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4EAD" w14:textId="135EAEDF" w:rsidR="00C077FA" w:rsidRPr="00684FB9" w:rsidRDefault="009A1999" w:rsidP="006C744C">
      <w:pPr>
        <w:jc w:val="center"/>
        <w:rPr>
          <w:b/>
        </w:rPr>
      </w:pPr>
      <w:r w:rsidRPr="00684FB9">
        <w:rPr>
          <w:b/>
        </w:rPr>
        <w:t xml:space="preserve">ACC – VI executive </w:t>
      </w:r>
      <w:r w:rsidR="00B84862" w:rsidRPr="00684FB9">
        <w:rPr>
          <w:b/>
        </w:rPr>
        <w:t xml:space="preserve">Monday </w:t>
      </w:r>
      <w:r w:rsidR="001B40DA" w:rsidRPr="00684FB9">
        <w:rPr>
          <w:b/>
        </w:rPr>
        <w:t>22 March 2021</w:t>
      </w:r>
      <w:r w:rsidR="007634F7" w:rsidRPr="00684FB9">
        <w:rPr>
          <w:b/>
        </w:rPr>
        <w:t xml:space="preserve">   </w:t>
      </w:r>
      <w:r w:rsidR="003E4BB6" w:rsidRPr="00684FB9">
        <w:rPr>
          <w:b/>
        </w:rPr>
        <w:t>7.00 pm</w:t>
      </w:r>
      <w:r w:rsidR="00B331C3" w:rsidRPr="00684FB9">
        <w:rPr>
          <w:b/>
        </w:rPr>
        <w:t xml:space="preserve"> </w:t>
      </w:r>
      <w:r w:rsidR="00684FB9" w:rsidRPr="00684FB9">
        <w:rPr>
          <w:b/>
        </w:rPr>
        <w:t>by Zoom</w:t>
      </w:r>
    </w:p>
    <w:p w14:paraId="54536C88" w14:textId="77777777" w:rsidR="002F0F1B" w:rsidRPr="00684FB9" w:rsidRDefault="002F0F1B" w:rsidP="00684FB9">
      <w:pPr>
        <w:rPr>
          <w:b/>
        </w:rPr>
      </w:pPr>
    </w:p>
    <w:p w14:paraId="56E1E894" w14:textId="0C915558" w:rsidR="001B25A8" w:rsidRPr="00684FB9" w:rsidRDefault="00010B64" w:rsidP="009C1B28">
      <w:pPr>
        <w:jc w:val="center"/>
        <w:rPr>
          <w:rFonts w:cs="Calibri"/>
          <w:b/>
        </w:rPr>
      </w:pPr>
      <w:r w:rsidRPr="00684FB9">
        <w:rPr>
          <w:b/>
        </w:rPr>
        <w:t xml:space="preserve"> </w:t>
      </w:r>
      <w:r w:rsidR="0017564F">
        <w:rPr>
          <w:rFonts w:cs="Calibri"/>
          <w:b/>
        </w:rPr>
        <w:t>Minutes</w:t>
      </w:r>
    </w:p>
    <w:p w14:paraId="0D5F4804" w14:textId="77777777" w:rsidR="00637960" w:rsidRPr="00684FB9" w:rsidRDefault="00637960" w:rsidP="008A4D77">
      <w:pPr>
        <w:pBdr>
          <w:bottom w:val="single" w:sz="6" w:space="1" w:color="auto"/>
        </w:pBdr>
        <w:rPr>
          <w:rFonts w:eastAsia="Times New Roman" w:cs="Times New Roman"/>
          <w:b/>
          <w:color w:val="FF0000"/>
          <w:lang w:val="en-CA"/>
        </w:rPr>
      </w:pPr>
    </w:p>
    <w:p w14:paraId="1D235559" w14:textId="6F137F81" w:rsidR="0017564F" w:rsidRPr="00540388" w:rsidRDefault="0017564F" w:rsidP="0017564F">
      <w:pPr>
        <w:rPr>
          <w:rFonts w:ascii="Times New Roman" w:hAnsi="Times New Roman" w:cs="Times New Roman"/>
          <w:bCs/>
          <w:i/>
          <w:iCs/>
        </w:rPr>
      </w:pPr>
      <w:r w:rsidRPr="00540388">
        <w:rPr>
          <w:rFonts w:ascii="Times New Roman" w:hAnsi="Times New Roman" w:cs="Times New Roman"/>
          <w:bCs/>
          <w:i/>
          <w:iCs/>
        </w:rPr>
        <w:t xml:space="preserve">Present: Catrin Brown, David Lemon, Mike Hubbard, Christine Fordham, Barb Baker, Martin Hofmann, Laura Darling, Garth Stewart, Josh Slatkoff, Janelle Curtis, </w:t>
      </w:r>
      <w:r>
        <w:rPr>
          <w:rFonts w:ascii="Times New Roman" w:hAnsi="Times New Roman" w:cs="Times New Roman"/>
          <w:bCs/>
          <w:i/>
          <w:iCs/>
        </w:rPr>
        <w:t>Liz Williams, Jane Maduke, K T Shum, Evan Devault</w:t>
      </w:r>
    </w:p>
    <w:p w14:paraId="14FC0B24" w14:textId="77777777" w:rsidR="009A11A4" w:rsidRPr="00684FB9" w:rsidRDefault="009A11A4" w:rsidP="003D780E">
      <w:pPr>
        <w:rPr>
          <w:rFonts w:cs="Calibri"/>
          <w:b/>
        </w:rPr>
      </w:pPr>
    </w:p>
    <w:p w14:paraId="47AD85AD" w14:textId="38D6AE2A" w:rsidR="0017564F" w:rsidRPr="0017564F" w:rsidRDefault="0017564F" w:rsidP="003D780E">
      <w:pPr>
        <w:rPr>
          <w:rFonts w:cs="Calibri"/>
          <w:bCs/>
        </w:rPr>
      </w:pPr>
      <w:r w:rsidRPr="0017564F">
        <w:rPr>
          <w:rFonts w:cs="Calibri"/>
          <w:bCs/>
        </w:rPr>
        <w:t>Meeting called to order at 7:05 pm</w:t>
      </w:r>
    </w:p>
    <w:p w14:paraId="56D60F32" w14:textId="77777777" w:rsidR="0017564F" w:rsidRDefault="0017564F" w:rsidP="003D780E">
      <w:pPr>
        <w:rPr>
          <w:rFonts w:cs="Calibri"/>
          <w:b/>
        </w:rPr>
      </w:pPr>
    </w:p>
    <w:p w14:paraId="6770D695" w14:textId="77777777" w:rsidR="009C453F" w:rsidRDefault="006A1979" w:rsidP="003D780E">
      <w:pPr>
        <w:rPr>
          <w:rFonts w:cs="Calibri"/>
          <w:b/>
        </w:rPr>
      </w:pPr>
      <w:r w:rsidRPr="00684FB9">
        <w:rPr>
          <w:rFonts w:cs="Calibri"/>
          <w:b/>
        </w:rPr>
        <w:t>1</w:t>
      </w:r>
      <w:r w:rsidRPr="00684FB9">
        <w:rPr>
          <w:rFonts w:cs="Calibri"/>
        </w:rPr>
        <w:t xml:space="preserve">. </w:t>
      </w:r>
      <w:r w:rsidR="003D780E" w:rsidRPr="00684FB9">
        <w:rPr>
          <w:rFonts w:cs="Calibri"/>
          <w:b/>
        </w:rPr>
        <w:t>Adoption of the agenda</w:t>
      </w:r>
      <w:r w:rsidR="00EB4B5E" w:rsidRPr="00684FB9">
        <w:rPr>
          <w:rFonts w:cs="Calibri"/>
          <w:b/>
        </w:rPr>
        <w:t xml:space="preserve">  </w:t>
      </w:r>
    </w:p>
    <w:p w14:paraId="43B26EEC" w14:textId="08BE52E7" w:rsidR="003D780E" w:rsidRPr="009C453F" w:rsidRDefault="009C453F" w:rsidP="003D780E">
      <w:pPr>
        <w:rPr>
          <w:rFonts w:cs="Calibri"/>
          <w:bCs/>
        </w:rPr>
      </w:pPr>
      <w:r w:rsidRPr="009C453F">
        <w:rPr>
          <w:rFonts w:cs="Calibri"/>
          <w:bCs/>
          <w:u w:val="single"/>
        </w:rPr>
        <w:t>Motion</w:t>
      </w:r>
      <w:r w:rsidRPr="009C453F">
        <w:rPr>
          <w:rFonts w:cs="Calibri"/>
          <w:bCs/>
        </w:rPr>
        <w:t xml:space="preserve">: </w:t>
      </w:r>
      <w:r>
        <w:rPr>
          <w:rFonts w:cs="Calibri"/>
          <w:bCs/>
        </w:rPr>
        <w:t>Mike Hubbard; Second: Garth Stewart.  Carried.</w:t>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r w:rsidR="00EB4B5E" w:rsidRPr="009C453F">
        <w:rPr>
          <w:rFonts w:cs="Calibri"/>
          <w:bCs/>
        </w:rPr>
        <w:tab/>
      </w:r>
    </w:p>
    <w:p w14:paraId="2F5636B7" w14:textId="77777777" w:rsidR="003D780E" w:rsidRPr="00684FB9" w:rsidRDefault="003D780E" w:rsidP="003D780E">
      <w:pPr>
        <w:rPr>
          <w:rFonts w:cs="Calibri"/>
        </w:rPr>
      </w:pPr>
    </w:p>
    <w:p w14:paraId="0DE37388" w14:textId="77777777" w:rsidR="009C453F" w:rsidRDefault="0029187A" w:rsidP="00881A4A">
      <w:pPr>
        <w:rPr>
          <w:rFonts w:cs="Calibri"/>
          <w:b/>
        </w:rPr>
      </w:pPr>
      <w:r w:rsidRPr="00684FB9">
        <w:rPr>
          <w:rFonts w:cs="Calibri"/>
          <w:b/>
        </w:rPr>
        <w:t xml:space="preserve">2. </w:t>
      </w:r>
      <w:r w:rsidR="003D780E" w:rsidRPr="00684FB9">
        <w:rPr>
          <w:rFonts w:cs="Calibri"/>
          <w:b/>
        </w:rPr>
        <w:t>Adoption</w:t>
      </w:r>
      <w:r w:rsidR="00F95898" w:rsidRPr="00684FB9">
        <w:rPr>
          <w:rFonts w:cs="Calibri"/>
          <w:b/>
        </w:rPr>
        <w:t xml:space="preserve"> </w:t>
      </w:r>
      <w:r w:rsidRPr="00684FB9">
        <w:rPr>
          <w:rFonts w:cs="Calibri"/>
          <w:b/>
        </w:rPr>
        <w:t>of the minutes of the</w:t>
      </w:r>
      <w:r w:rsidR="003D780E" w:rsidRPr="00684FB9">
        <w:rPr>
          <w:rFonts w:cs="Calibri"/>
          <w:b/>
        </w:rPr>
        <w:t xml:space="preserve"> </w:t>
      </w:r>
      <w:r w:rsidRPr="00684FB9">
        <w:rPr>
          <w:rFonts w:cs="Calibri"/>
          <w:b/>
        </w:rPr>
        <w:t xml:space="preserve">executive meeting </w:t>
      </w:r>
      <w:r w:rsidR="001B40DA" w:rsidRPr="00684FB9">
        <w:rPr>
          <w:rFonts w:cs="Calibri"/>
          <w:b/>
        </w:rPr>
        <w:t>18 January 2021</w:t>
      </w:r>
    </w:p>
    <w:p w14:paraId="36FB91BC" w14:textId="19D1CF39" w:rsidR="00881A4A" w:rsidRPr="00684FB9" w:rsidRDefault="003E4BB6" w:rsidP="00881A4A">
      <w:pPr>
        <w:rPr>
          <w:rFonts w:cs="Calibri"/>
          <w:b/>
        </w:rPr>
      </w:pPr>
      <w:r w:rsidRPr="00684FB9">
        <w:rPr>
          <w:rFonts w:cs="Calibri"/>
          <w:b/>
        </w:rPr>
        <w:t xml:space="preserve"> </w:t>
      </w:r>
      <w:r w:rsidR="009C453F" w:rsidRPr="009C453F">
        <w:rPr>
          <w:rFonts w:cs="Calibri"/>
          <w:bCs/>
          <w:u w:val="single"/>
        </w:rPr>
        <w:t>Motion</w:t>
      </w:r>
      <w:r w:rsidR="009C453F" w:rsidRPr="009C453F">
        <w:rPr>
          <w:rFonts w:cs="Calibri"/>
          <w:bCs/>
        </w:rPr>
        <w:t xml:space="preserve">: </w:t>
      </w:r>
      <w:r w:rsidR="009C453F">
        <w:rPr>
          <w:rFonts w:cs="Calibri"/>
          <w:bCs/>
        </w:rPr>
        <w:t>Mike Hubbard; Second: Christine Fordham.  Carried.</w:t>
      </w:r>
      <w:r w:rsidR="009C453F" w:rsidRPr="009C453F">
        <w:rPr>
          <w:rFonts w:cs="Calibri"/>
          <w:bCs/>
        </w:rPr>
        <w:tab/>
      </w:r>
    </w:p>
    <w:p w14:paraId="068F82E0" w14:textId="4A9C70FD" w:rsidR="001B40DA" w:rsidRPr="00684FB9" w:rsidRDefault="001B40DA" w:rsidP="00881A4A">
      <w:pPr>
        <w:rPr>
          <w:rFonts w:cs="Calibri"/>
          <w:b/>
        </w:rPr>
      </w:pPr>
    </w:p>
    <w:p w14:paraId="6EA77ACA" w14:textId="1BF97B27" w:rsidR="001B40DA" w:rsidRDefault="001B40DA" w:rsidP="00881A4A">
      <w:pPr>
        <w:rPr>
          <w:rFonts w:cs="Calibri"/>
          <w:b/>
        </w:rPr>
      </w:pPr>
      <w:r w:rsidRPr="00684FB9">
        <w:rPr>
          <w:rFonts w:cs="Calibri"/>
          <w:b/>
        </w:rPr>
        <w:t>3. Welcome to new executive 2021</w:t>
      </w:r>
      <w:r w:rsidR="00FA52DC">
        <w:rPr>
          <w:rFonts w:cs="Calibri"/>
          <w:b/>
        </w:rPr>
        <w:tab/>
      </w:r>
      <w:r w:rsidR="00FA52DC">
        <w:rPr>
          <w:rFonts w:cs="Calibri"/>
          <w:b/>
        </w:rPr>
        <w:tab/>
      </w:r>
      <w:r w:rsidR="00FA52DC">
        <w:rPr>
          <w:rFonts w:cs="Calibri"/>
          <w:b/>
        </w:rPr>
        <w:tab/>
      </w:r>
      <w:r w:rsidR="00FA52DC">
        <w:rPr>
          <w:rFonts w:cs="Calibri"/>
          <w:b/>
        </w:rPr>
        <w:tab/>
      </w:r>
      <w:r w:rsidR="00FA52DC">
        <w:rPr>
          <w:rFonts w:cs="Calibri"/>
          <w:b/>
        </w:rPr>
        <w:tab/>
      </w:r>
      <w:r w:rsidR="00FA52DC">
        <w:rPr>
          <w:rFonts w:cs="Calibri"/>
          <w:b/>
        </w:rPr>
        <w:tab/>
      </w:r>
      <w:r w:rsidR="00FA52DC">
        <w:rPr>
          <w:rFonts w:cs="Calibri"/>
          <w:b/>
        </w:rPr>
        <w:tab/>
      </w:r>
      <w:r w:rsidR="00FA52DC" w:rsidRPr="00FA52DC">
        <w:rPr>
          <w:rFonts w:cs="Calibri"/>
          <w:bCs/>
          <w:i/>
          <w:iCs/>
        </w:rPr>
        <w:t>Catrin</w:t>
      </w:r>
    </w:p>
    <w:p w14:paraId="39FA76CB" w14:textId="467D7F02" w:rsidR="009C453F" w:rsidRPr="009C453F" w:rsidRDefault="009C453F" w:rsidP="00881A4A">
      <w:pPr>
        <w:rPr>
          <w:rFonts w:cs="Calibri"/>
          <w:bCs/>
        </w:rPr>
      </w:pPr>
      <w:r w:rsidRPr="009C453F">
        <w:rPr>
          <w:rFonts w:cs="Calibri"/>
          <w:bCs/>
        </w:rPr>
        <w:t xml:space="preserve">New members </w:t>
      </w:r>
      <w:r>
        <w:rPr>
          <w:rFonts w:cs="Calibri"/>
          <w:bCs/>
        </w:rPr>
        <w:t xml:space="preserve">of the executive were welcomed and introduced.  Evan Devault and Jane Maduke are taking over website administration. KT Shum </w:t>
      </w:r>
      <w:r w:rsidR="002C2A5D">
        <w:rPr>
          <w:rFonts w:cs="Calibri"/>
          <w:bCs/>
        </w:rPr>
        <w:t>and Graham Smith are</w:t>
      </w:r>
      <w:r>
        <w:rPr>
          <w:rFonts w:cs="Calibri"/>
          <w:bCs/>
        </w:rPr>
        <w:t xml:space="preserve"> member</w:t>
      </w:r>
      <w:r w:rsidR="002C2A5D">
        <w:rPr>
          <w:rFonts w:cs="Calibri"/>
          <w:bCs/>
        </w:rPr>
        <w:t>s</w:t>
      </w:r>
      <w:r>
        <w:rPr>
          <w:rFonts w:cs="Calibri"/>
          <w:bCs/>
        </w:rPr>
        <w:t xml:space="preserve"> at large</w:t>
      </w:r>
      <w:r w:rsidR="002C2A5D">
        <w:rPr>
          <w:rFonts w:cs="Calibri"/>
          <w:bCs/>
        </w:rPr>
        <w:t xml:space="preserve">. </w:t>
      </w:r>
      <w:r>
        <w:rPr>
          <w:rFonts w:cs="Calibri"/>
          <w:bCs/>
        </w:rPr>
        <w:t>(Kathy Kutzer is stepping down from the membership position with a new baby to look after, so Josh Slatkoff will continue as solely responsible.)  The executive group function on Discourse was reviewed and is the preferred method for sharing files and documents.  Enabling the alert function is recommended for keeping up to date.</w:t>
      </w:r>
    </w:p>
    <w:p w14:paraId="0278CA45" w14:textId="01C5691C" w:rsidR="005872FC" w:rsidRPr="00684FB9" w:rsidRDefault="002E66AA" w:rsidP="00EE28C2">
      <w:pPr>
        <w:rPr>
          <w:rFonts w:cs="Calibri"/>
          <w:b/>
        </w:rPr>
      </w:pPr>
      <w:r w:rsidRPr="00684FB9">
        <w:rPr>
          <w:rFonts w:cs="Calibri"/>
        </w:rPr>
        <w:tab/>
      </w:r>
      <w:r w:rsidRPr="00684FB9">
        <w:rPr>
          <w:rFonts w:cs="Calibri"/>
        </w:rPr>
        <w:tab/>
      </w:r>
      <w:r w:rsidR="00380489" w:rsidRPr="00684FB9">
        <w:rPr>
          <w:rFonts w:cs="Calibri"/>
          <w:color w:val="000000" w:themeColor="text1"/>
        </w:rPr>
        <w:tab/>
      </w:r>
    </w:p>
    <w:p w14:paraId="1FAAFA39" w14:textId="23F347D6" w:rsidR="009E2616" w:rsidRPr="00684FB9" w:rsidRDefault="00B84862" w:rsidP="002E66AA">
      <w:pPr>
        <w:rPr>
          <w:rFonts w:cs="Calibri"/>
          <w:b/>
          <w:bCs/>
          <w:i/>
          <w:color w:val="000000" w:themeColor="text1"/>
        </w:rPr>
      </w:pPr>
      <w:r w:rsidRPr="00684FB9">
        <w:rPr>
          <w:rFonts w:cs="Calibri"/>
          <w:b/>
          <w:bCs/>
          <w:iCs/>
          <w:color w:val="000000" w:themeColor="text1"/>
        </w:rPr>
        <w:t>4. Matters arising</w:t>
      </w:r>
      <w:r w:rsidRPr="00684FB9">
        <w:rPr>
          <w:rFonts w:cs="Calibri"/>
          <w:b/>
          <w:bCs/>
          <w:i/>
          <w:color w:val="000000" w:themeColor="text1"/>
        </w:rPr>
        <w:t>:</w:t>
      </w:r>
    </w:p>
    <w:p w14:paraId="4717B1DC" w14:textId="355D4199" w:rsidR="00EE28C2" w:rsidRPr="00684FB9" w:rsidRDefault="00EE28C2" w:rsidP="00BA5B2A">
      <w:pPr>
        <w:pStyle w:val="ListParagraph"/>
        <w:numPr>
          <w:ilvl w:val="0"/>
          <w:numId w:val="2"/>
        </w:numPr>
        <w:rPr>
          <w:rFonts w:cs="Calibri"/>
          <w:i/>
          <w:color w:val="000000" w:themeColor="text1"/>
        </w:rPr>
      </w:pPr>
      <w:r w:rsidRPr="00684FB9">
        <w:rPr>
          <w:rFonts w:cs="Calibri"/>
          <w:iCs/>
          <w:color w:val="000000" w:themeColor="text1"/>
        </w:rPr>
        <w:t>Follow-up with National re the Fairy Meadows deposit paid - documents on Discourse</w:t>
      </w:r>
      <w:r w:rsidR="009C453F">
        <w:rPr>
          <w:rFonts w:cs="Calibri"/>
          <w:iCs/>
          <w:color w:val="000000" w:themeColor="text1"/>
        </w:rPr>
        <w:t>; no change in status so far.</w:t>
      </w:r>
    </w:p>
    <w:p w14:paraId="1C80BC5C" w14:textId="779C8BB7" w:rsidR="0089647E" w:rsidRPr="00684FB9" w:rsidRDefault="00EE28C2" w:rsidP="00BA5B2A">
      <w:pPr>
        <w:pStyle w:val="ListParagraph"/>
        <w:numPr>
          <w:ilvl w:val="0"/>
          <w:numId w:val="2"/>
        </w:numPr>
        <w:rPr>
          <w:rFonts w:cs="Calibri"/>
          <w:i/>
          <w:color w:val="000000" w:themeColor="text1"/>
        </w:rPr>
      </w:pPr>
      <w:r w:rsidRPr="00684FB9">
        <w:rPr>
          <w:rFonts w:cs="Calibri"/>
          <w:iCs/>
          <w:color w:val="000000" w:themeColor="text1"/>
        </w:rPr>
        <w:t xml:space="preserve">AGM minutes </w:t>
      </w:r>
      <w:r w:rsidR="009C453F">
        <w:rPr>
          <w:rFonts w:cs="Calibri"/>
          <w:iCs/>
          <w:color w:val="000000" w:themeColor="text1"/>
        </w:rPr>
        <w:t>–</w:t>
      </w:r>
      <w:r w:rsidRPr="00684FB9">
        <w:rPr>
          <w:rFonts w:cs="Calibri"/>
          <w:iCs/>
          <w:color w:val="000000" w:themeColor="text1"/>
        </w:rPr>
        <w:t xml:space="preserve"> </w:t>
      </w:r>
      <w:r w:rsidR="009C453F">
        <w:rPr>
          <w:rFonts w:cs="Calibri"/>
          <w:iCs/>
          <w:color w:val="000000" w:themeColor="text1"/>
        </w:rPr>
        <w:t xml:space="preserve">the </w:t>
      </w:r>
      <w:r w:rsidRPr="00684FB9">
        <w:rPr>
          <w:rFonts w:cs="Calibri"/>
          <w:iCs/>
          <w:color w:val="000000" w:themeColor="text1"/>
        </w:rPr>
        <w:t xml:space="preserve">draft </w:t>
      </w:r>
      <w:r w:rsidR="009C453F">
        <w:rPr>
          <w:rFonts w:cs="Calibri"/>
          <w:iCs/>
          <w:color w:val="000000" w:themeColor="text1"/>
        </w:rPr>
        <w:t xml:space="preserve">will be posted </w:t>
      </w:r>
      <w:r w:rsidRPr="00684FB9">
        <w:rPr>
          <w:rFonts w:cs="Calibri"/>
          <w:iCs/>
          <w:color w:val="000000" w:themeColor="text1"/>
        </w:rPr>
        <w:t xml:space="preserve">on </w:t>
      </w:r>
      <w:r w:rsidR="009C453F">
        <w:rPr>
          <w:rFonts w:cs="Calibri"/>
          <w:iCs/>
          <w:color w:val="000000" w:themeColor="text1"/>
        </w:rPr>
        <w:t>the website.</w:t>
      </w:r>
    </w:p>
    <w:p w14:paraId="4B83E21B" w14:textId="77777777" w:rsidR="001B40DA" w:rsidRPr="00684FB9" w:rsidRDefault="001B40DA" w:rsidP="002E66AA">
      <w:pPr>
        <w:rPr>
          <w:rFonts w:cs="Calibri"/>
          <w:iCs/>
          <w:color w:val="000000" w:themeColor="text1"/>
        </w:rPr>
      </w:pPr>
    </w:p>
    <w:p w14:paraId="12B40A1E" w14:textId="38903F2C" w:rsidR="0089647E" w:rsidRPr="00684FB9" w:rsidRDefault="009E2616" w:rsidP="002E66AA">
      <w:pPr>
        <w:rPr>
          <w:rFonts w:cs="Calibri"/>
          <w:i/>
          <w:color w:val="000000" w:themeColor="text1"/>
        </w:rPr>
      </w:pPr>
      <w:r w:rsidRPr="00684FB9">
        <w:rPr>
          <w:rFonts w:cs="Calibri"/>
          <w:b/>
          <w:bCs/>
          <w:iCs/>
          <w:color w:val="000000" w:themeColor="text1"/>
        </w:rPr>
        <w:t>5. Response to current  provincial health orde</w:t>
      </w:r>
      <w:r w:rsidR="00EE28C2" w:rsidRPr="00684FB9">
        <w:rPr>
          <w:rFonts w:cs="Calibri"/>
          <w:b/>
          <w:bCs/>
          <w:iCs/>
          <w:color w:val="000000" w:themeColor="text1"/>
        </w:rPr>
        <w:t>r amendment</w:t>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
          <w:color w:val="000000" w:themeColor="text1"/>
        </w:rPr>
        <w:t>Catrin</w:t>
      </w:r>
    </w:p>
    <w:p w14:paraId="4DC5EC62" w14:textId="36E186D9" w:rsidR="00B84862" w:rsidRPr="00FA52DC" w:rsidRDefault="00FA52DC" w:rsidP="00FA52DC">
      <w:pPr>
        <w:rPr>
          <w:rFonts w:cs="Calibri"/>
          <w:iCs/>
          <w:color w:val="000000" w:themeColor="text1"/>
        </w:rPr>
      </w:pPr>
      <w:r>
        <w:rPr>
          <w:rFonts w:cs="Calibri"/>
          <w:iCs/>
          <w:color w:val="000000" w:themeColor="text1"/>
        </w:rPr>
        <w:t>The plan for a limited opening of club trips under the current slight relaxation of provincial health orders was discussed, concluding that limiting trips to Vancouver Island with a maximum of 6 people.  Guidelines to this effect were to be posted on the website.  Discussions subsequent to the meeting and the change to increased restrictions announced by the Province March 29</w:t>
      </w:r>
      <w:r w:rsidRPr="00FA52DC">
        <w:rPr>
          <w:rFonts w:cs="Calibri"/>
          <w:iCs/>
          <w:color w:val="000000" w:themeColor="text1"/>
          <w:vertAlign w:val="superscript"/>
        </w:rPr>
        <w:t>th</w:t>
      </w:r>
      <w:r>
        <w:rPr>
          <w:rFonts w:cs="Calibri"/>
          <w:iCs/>
          <w:color w:val="000000" w:themeColor="text1"/>
        </w:rPr>
        <w:t xml:space="preserve"> resulted in a consensus to suspend the trip guidelines and maintain the trip schedule closure until further notice.</w:t>
      </w:r>
    </w:p>
    <w:p w14:paraId="352B9363" w14:textId="11D70AC9" w:rsidR="00EE28C2" w:rsidRPr="00684FB9" w:rsidRDefault="00EE28C2" w:rsidP="00EE28C2">
      <w:pPr>
        <w:rPr>
          <w:rFonts w:cs="Calibri"/>
          <w:iCs/>
          <w:color w:val="000000" w:themeColor="text1"/>
        </w:rPr>
      </w:pPr>
    </w:p>
    <w:p w14:paraId="47F7AFC2" w14:textId="77777777" w:rsidR="00FA52DC" w:rsidRDefault="00EE28C2" w:rsidP="00EE28C2">
      <w:pPr>
        <w:rPr>
          <w:rFonts w:cs="Calibri"/>
          <w:i/>
          <w:color w:val="000000" w:themeColor="text1"/>
        </w:rPr>
      </w:pPr>
      <w:bookmarkStart w:id="0" w:name="_Hlk43214378"/>
      <w:r w:rsidRPr="00684FB9">
        <w:rPr>
          <w:rFonts w:cs="Calibri"/>
          <w:b/>
          <w:color w:val="000000" w:themeColor="text1"/>
        </w:rPr>
        <w:t>6. Finance update</w:t>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Pr="00684FB9">
        <w:rPr>
          <w:rFonts w:cs="Calibri"/>
          <w:b/>
          <w:color w:val="000000" w:themeColor="text1"/>
        </w:rPr>
        <w:tab/>
      </w:r>
      <w:r w:rsidR="00684FB9">
        <w:rPr>
          <w:rFonts w:cs="Calibri"/>
          <w:b/>
          <w:color w:val="000000" w:themeColor="text1"/>
        </w:rPr>
        <w:tab/>
      </w:r>
      <w:r w:rsidRPr="00684FB9">
        <w:rPr>
          <w:rFonts w:cs="Calibri"/>
          <w:i/>
          <w:color w:val="000000" w:themeColor="text1"/>
        </w:rPr>
        <w:t>Garth</w:t>
      </w:r>
    </w:p>
    <w:p w14:paraId="305F5008" w14:textId="2A36662E" w:rsidR="00EE28C2" w:rsidRPr="00823145" w:rsidRDefault="00823145" w:rsidP="00EE28C2">
      <w:pPr>
        <w:rPr>
          <w:rFonts w:cs="Calibri"/>
          <w:iCs/>
          <w:color w:val="000000" w:themeColor="text1"/>
        </w:rPr>
      </w:pPr>
      <w:r>
        <w:rPr>
          <w:rFonts w:cs="Calibri"/>
          <w:iCs/>
          <w:color w:val="000000" w:themeColor="text1"/>
        </w:rPr>
        <w:t>The P/L</w:t>
      </w:r>
      <w:r w:rsidR="00EE28C2" w:rsidRPr="00684FB9">
        <w:rPr>
          <w:rFonts w:cs="Calibri"/>
          <w:i/>
          <w:color w:val="000000" w:themeColor="text1"/>
        </w:rPr>
        <w:t xml:space="preserve"> </w:t>
      </w:r>
      <w:r>
        <w:rPr>
          <w:rFonts w:cs="Calibri"/>
          <w:iCs/>
          <w:color w:val="000000" w:themeColor="text1"/>
        </w:rPr>
        <w:t xml:space="preserve">statement for the first 2 months of 2021 is attached at the end.  There has been little financial activity so far this year.  There is $22,800 in the </w:t>
      </w:r>
      <w:proofErr w:type="spellStart"/>
      <w:r>
        <w:rPr>
          <w:rFonts w:cs="Calibri"/>
          <w:iCs/>
          <w:color w:val="000000" w:themeColor="text1"/>
        </w:rPr>
        <w:t>chequing</w:t>
      </w:r>
      <w:proofErr w:type="spellEnd"/>
      <w:r>
        <w:rPr>
          <w:rFonts w:cs="Calibri"/>
          <w:iCs/>
          <w:color w:val="000000" w:themeColor="text1"/>
        </w:rPr>
        <w:t xml:space="preserve"> account (the Avalanche Centre donation cheque has not been cashed yet).</w:t>
      </w:r>
    </w:p>
    <w:p w14:paraId="4F630678" w14:textId="24FC0FA6" w:rsidR="00EE28C2" w:rsidRPr="00823145" w:rsidRDefault="00EE28C2" w:rsidP="00EE28C2">
      <w:pPr>
        <w:rPr>
          <w:rFonts w:cs="Calibri"/>
          <w:iCs/>
          <w:color w:val="000000" w:themeColor="text1"/>
        </w:rPr>
      </w:pPr>
    </w:p>
    <w:p w14:paraId="74F115EA" w14:textId="748612C9" w:rsidR="00EE28C2" w:rsidRPr="00684FB9" w:rsidRDefault="00EE28C2" w:rsidP="00EE28C2">
      <w:pPr>
        <w:rPr>
          <w:i/>
          <w:lang w:val="en-CA"/>
        </w:rPr>
      </w:pPr>
      <w:r w:rsidRPr="00684FB9">
        <w:rPr>
          <w:rFonts w:cs="Calibri"/>
          <w:b/>
          <w:bCs/>
          <w:iCs/>
        </w:rPr>
        <w:t xml:space="preserve">7.  </w:t>
      </w:r>
      <w:r w:rsidRPr="00684FB9">
        <w:rPr>
          <w:b/>
          <w:bCs/>
          <w:iCs/>
          <w:lang w:val="en-CA"/>
        </w:rPr>
        <w:t>Island Bushwhacker Annual</w:t>
      </w:r>
      <w:r w:rsidRPr="00684FB9">
        <w:rPr>
          <w:b/>
          <w:bCs/>
          <w:iCs/>
          <w:lang w:val="en-CA"/>
        </w:rPr>
        <w:tab/>
      </w:r>
      <w:r w:rsidRPr="00684FB9">
        <w:rPr>
          <w:b/>
          <w:bCs/>
          <w:iCs/>
          <w:lang w:val="en-CA"/>
        </w:rPr>
        <w:tab/>
      </w:r>
      <w:r w:rsidRPr="00684FB9">
        <w:rPr>
          <w:b/>
          <w:bCs/>
          <w:iCs/>
          <w:lang w:val="en-CA"/>
        </w:rPr>
        <w:tab/>
      </w:r>
      <w:r w:rsidRPr="00684FB9">
        <w:rPr>
          <w:b/>
          <w:bCs/>
          <w:iCs/>
          <w:lang w:val="en-CA"/>
        </w:rPr>
        <w:tab/>
      </w:r>
      <w:r w:rsidRPr="00684FB9">
        <w:rPr>
          <w:b/>
          <w:bCs/>
          <w:iCs/>
          <w:lang w:val="en-CA"/>
        </w:rPr>
        <w:tab/>
      </w:r>
      <w:r w:rsidRPr="00684FB9">
        <w:rPr>
          <w:b/>
          <w:bCs/>
          <w:iCs/>
          <w:lang w:val="en-CA"/>
        </w:rPr>
        <w:tab/>
      </w:r>
      <w:r w:rsidRPr="00684FB9">
        <w:rPr>
          <w:b/>
          <w:bCs/>
          <w:iCs/>
          <w:lang w:val="en-CA"/>
        </w:rPr>
        <w:tab/>
        <w:t xml:space="preserve"> </w:t>
      </w:r>
      <w:r w:rsidR="00684FB9">
        <w:rPr>
          <w:b/>
          <w:bCs/>
          <w:iCs/>
          <w:lang w:val="en-CA"/>
        </w:rPr>
        <w:tab/>
      </w:r>
    </w:p>
    <w:p w14:paraId="2D05BC54" w14:textId="0A08EABF" w:rsidR="00EE28C2" w:rsidRPr="00823145" w:rsidRDefault="00823145" w:rsidP="00823145">
      <w:pPr>
        <w:rPr>
          <w:rFonts w:cs="Calibri"/>
          <w:i/>
          <w:color w:val="000000" w:themeColor="text1"/>
        </w:rPr>
      </w:pPr>
      <w:r>
        <w:rPr>
          <w:rFonts w:cs="Calibri"/>
          <w:iCs/>
          <w:color w:val="000000" w:themeColor="text1"/>
        </w:rPr>
        <w:t xml:space="preserve">Rob was not present,; he is very busy with final preparations for the 2020 edition, which is aimed for publication in April or May.  The regular edition will be on line; hard copies will be available for $15 each on request.  Giving contributors a free hard copy was discussed, but only for next year, perhaps as an incentive for material. </w:t>
      </w:r>
    </w:p>
    <w:p w14:paraId="59AC2E9A" w14:textId="67DBCC4D" w:rsidR="00EE28C2" w:rsidRPr="00684FB9" w:rsidRDefault="00EE28C2" w:rsidP="00EE28C2">
      <w:pPr>
        <w:rPr>
          <w:rFonts w:cs="Calibri"/>
          <w:i/>
          <w:color w:val="000000" w:themeColor="text1"/>
        </w:rPr>
      </w:pPr>
    </w:p>
    <w:p w14:paraId="1A10DBE5" w14:textId="4DE12682" w:rsidR="00EE28C2" w:rsidRPr="00684FB9" w:rsidRDefault="00EE28C2" w:rsidP="00EE28C2">
      <w:pPr>
        <w:rPr>
          <w:rFonts w:cs="Calibri"/>
          <w:i/>
          <w:color w:val="000000" w:themeColor="text1"/>
        </w:rPr>
      </w:pPr>
      <w:r w:rsidRPr="0009096D">
        <w:rPr>
          <w:rFonts w:cs="Calibri"/>
          <w:b/>
          <w:bCs/>
          <w:iCs/>
          <w:color w:val="000000" w:themeColor="text1"/>
        </w:rPr>
        <w:t>8.</w:t>
      </w:r>
      <w:r w:rsidRPr="00684FB9">
        <w:rPr>
          <w:rFonts w:cs="Calibri"/>
          <w:i/>
          <w:color w:val="000000" w:themeColor="text1"/>
        </w:rPr>
        <w:t xml:space="preserve"> </w:t>
      </w:r>
      <w:r w:rsidRPr="00684FB9">
        <w:rPr>
          <w:rFonts w:cs="Calibri"/>
          <w:b/>
          <w:bCs/>
          <w:iCs/>
          <w:color w:val="000000" w:themeColor="text1"/>
        </w:rPr>
        <w:t xml:space="preserve">National Club update   </w:t>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r>
      <w:r w:rsidRPr="00684FB9">
        <w:rPr>
          <w:rFonts w:cs="Calibri"/>
          <w:i/>
          <w:color w:val="000000" w:themeColor="text1"/>
        </w:rPr>
        <w:tab/>
        <w:t xml:space="preserve"> </w:t>
      </w:r>
      <w:r w:rsidR="00684FB9">
        <w:rPr>
          <w:rFonts w:cs="Calibri"/>
          <w:i/>
          <w:color w:val="000000" w:themeColor="text1"/>
        </w:rPr>
        <w:tab/>
      </w:r>
      <w:r w:rsidRPr="00684FB9">
        <w:rPr>
          <w:rFonts w:cs="Calibri"/>
          <w:i/>
          <w:color w:val="000000" w:themeColor="text1"/>
        </w:rPr>
        <w:t>Christine</w:t>
      </w:r>
    </w:p>
    <w:p w14:paraId="763994DD" w14:textId="353D33F9" w:rsidR="00EE28C2" w:rsidRDefault="00D00B86" w:rsidP="00EE28C2">
      <w:pPr>
        <w:rPr>
          <w:rFonts w:cs="Calibri"/>
          <w:iCs/>
          <w:color w:val="000000" w:themeColor="text1"/>
        </w:rPr>
      </w:pPr>
      <w:r>
        <w:rPr>
          <w:rFonts w:cs="Calibri"/>
          <w:iCs/>
          <w:color w:val="000000" w:themeColor="text1"/>
        </w:rPr>
        <w:lastRenderedPageBreak/>
        <w:t>The virtual happy hours held by the national club were not well attended.  Some ideas for trip leader incentives were discussed.  All sections are having problems with people not wanting to lead trips due to COVID.  The AGM will be on May 15</w:t>
      </w:r>
      <w:r w:rsidRPr="00D00B86">
        <w:rPr>
          <w:rFonts w:cs="Calibri"/>
          <w:iCs/>
          <w:color w:val="000000" w:themeColor="text1"/>
          <w:vertAlign w:val="superscript"/>
        </w:rPr>
        <w:t>th</w:t>
      </w:r>
      <w:r>
        <w:rPr>
          <w:rFonts w:cs="Calibri"/>
          <w:iCs/>
          <w:color w:val="000000" w:themeColor="text1"/>
        </w:rPr>
        <w:t>, and board elections for one vacancy will take place from April 1</w:t>
      </w:r>
      <w:r w:rsidRPr="00D00B86">
        <w:rPr>
          <w:rFonts w:cs="Calibri"/>
          <w:iCs/>
          <w:color w:val="000000" w:themeColor="text1"/>
          <w:vertAlign w:val="superscript"/>
        </w:rPr>
        <w:t>st</w:t>
      </w:r>
      <w:r>
        <w:rPr>
          <w:rFonts w:cs="Calibri"/>
          <w:iCs/>
          <w:color w:val="000000" w:themeColor="text1"/>
        </w:rPr>
        <w:t xml:space="preserve"> to 30</w:t>
      </w:r>
      <w:r w:rsidRPr="00D00B86">
        <w:rPr>
          <w:rFonts w:cs="Calibri"/>
          <w:iCs/>
          <w:color w:val="000000" w:themeColor="text1"/>
          <w:vertAlign w:val="superscript"/>
        </w:rPr>
        <w:t>th</w:t>
      </w:r>
      <w:r>
        <w:rPr>
          <w:rFonts w:cs="Calibri"/>
          <w:iCs/>
          <w:color w:val="000000" w:themeColor="text1"/>
        </w:rPr>
        <w:t>.</w:t>
      </w:r>
    </w:p>
    <w:p w14:paraId="467D9ACB" w14:textId="77777777" w:rsidR="00823145" w:rsidRPr="00823145" w:rsidRDefault="00823145" w:rsidP="00EE28C2">
      <w:pPr>
        <w:rPr>
          <w:rFonts w:cs="Calibri"/>
          <w:iCs/>
          <w:color w:val="000000" w:themeColor="text1"/>
        </w:rPr>
      </w:pPr>
    </w:p>
    <w:p w14:paraId="08FB2D96" w14:textId="64B183CA" w:rsidR="001B40DA" w:rsidRPr="00684FB9" w:rsidRDefault="00684FB9" w:rsidP="001B40DA">
      <w:pPr>
        <w:rPr>
          <w:rFonts w:cs="Calibri"/>
          <w:b/>
          <w:bCs/>
          <w:iCs/>
        </w:rPr>
      </w:pPr>
      <w:r w:rsidRPr="00684FB9">
        <w:rPr>
          <w:rFonts w:cs="Calibri"/>
          <w:b/>
          <w:bCs/>
          <w:iCs/>
        </w:rPr>
        <w:t>9</w:t>
      </w:r>
      <w:r w:rsidR="001B40DA" w:rsidRPr="00684FB9">
        <w:rPr>
          <w:rFonts w:cs="Calibri"/>
          <w:b/>
          <w:bCs/>
          <w:iCs/>
        </w:rPr>
        <w:t>. Education and leadership</w:t>
      </w:r>
      <w:r w:rsidR="001B40DA" w:rsidRPr="00684FB9">
        <w:rPr>
          <w:rFonts w:cs="Calibri"/>
          <w:b/>
          <w:bCs/>
          <w:iCs/>
        </w:rPr>
        <w:tab/>
      </w:r>
      <w:r w:rsidR="001B40DA" w:rsidRPr="00684FB9">
        <w:rPr>
          <w:rFonts w:cs="Calibri"/>
          <w:b/>
          <w:bCs/>
          <w:iCs/>
        </w:rPr>
        <w:tab/>
      </w:r>
      <w:r w:rsidR="001B40DA" w:rsidRPr="00684FB9">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Pr>
          <w:rFonts w:cs="Calibri"/>
          <w:b/>
          <w:bCs/>
          <w:iCs/>
        </w:rPr>
        <w:tab/>
      </w:r>
      <w:r w:rsidR="00D00B86" w:rsidRPr="00D00B86">
        <w:rPr>
          <w:rFonts w:cs="Calibri"/>
          <w:i/>
        </w:rPr>
        <w:t>Catrin</w:t>
      </w:r>
      <w:r w:rsidR="001B40DA" w:rsidRPr="00684FB9">
        <w:rPr>
          <w:rFonts w:cs="Calibri"/>
          <w:b/>
          <w:bCs/>
          <w:iCs/>
        </w:rPr>
        <w:tab/>
      </w:r>
    </w:p>
    <w:p w14:paraId="7B0FFAB1" w14:textId="60D89335" w:rsidR="00EE28C2" w:rsidRPr="00D00B86" w:rsidRDefault="00D00B86" w:rsidP="00D00B86">
      <w:pPr>
        <w:rPr>
          <w:b/>
          <w:bCs/>
          <w:lang w:val="en-CA"/>
        </w:rPr>
      </w:pPr>
      <w:r>
        <w:rPr>
          <w:rFonts w:cs="Calibri"/>
          <w:iCs/>
        </w:rPr>
        <w:t>The p</w:t>
      </w:r>
      <w:r w:rsidR="001B40DA" w:rsidRPr="00D00B86">
        <w:rPr>
          <w:rFonts w:cs="Calibri"/>
          <w:iCs/>
        </w:rPr>
        <w:t xml:space="preserve">roposal for a joint committee </w:t>
      </w:r>
      <w:r>
        <w:rPr>
          <w:rFonts w:cs="Calibri"/>
          <w:iCs/>
        </w:rPr>
        <w:t>in the</w:t>
      </w:r>
      <w:r w:rsidR="00EE28C2" w:rsidRPr="00D00B86">
        <w:rPr>
          <w:rFonts w:cs="Calibri"/>
          <w:iCs/>
        </w:rPr>
        <w:t xml:space="preserve"> document on Discourse</w:t>
      </w:r>
      <w:r>
        <w:rPr>
          <w:rFonts w:cs="Calibri"/>
          <w:iCs/>
        </w:rPr>
        <w:t xml:space="preserve"> was discussed.  The former coordinators have stepped down, so there is a gap to be filled.  It will be a joint subcommittee with between 4 and 6 members.  Christine Fordham, Catrin Brown, KT Shum and Iain Sou will be the initial members, and more volunteers are sought.</w:t>
      </w:r>
      <w:r w:rsidR="00EE28C2" w:rsidRPr="00D00B86">
        <w:rPr>
          <w:rFonts w:cs="Calibri"/>
          <w:iCs/>
        </w:rPr>
        <w:tab/>
      </w:r>
      <w:r w:rsidR="00EE28C2" w:rsidRPr="00D00B86">
        <w:rPr>
          <w:rFonts w:cs="Calibri"/>
          <w:iCs/>
        </w:rPr>
        <w:tab/>
      </w:r>
      <w:r w:rsidR="0009096D" w:rsidRPr="00D00B86">
        <w:rPr>
          <w:rFonts w:cs="Calibri"/>
          <w:iCs/>
        </w:rPr>
        <w:tab/>
      </w:r>
    </w:p>
    <w:p w14:paraId="42DF4595" w14:textId="7EA4148B" w:rsidR="001B40DA" w:rsidRPr="00684FB9" w:rsidRDefault="001B40DA" w:rsidP="00EE28C2">
      <w:pPr>
        <w:pStyle w:val="ListParagraph"/>
        <w:ind w:left="773"/>
        <w:rPr>
          <w:b/>
          <w:bCs/>
          <w:lang w:val="en-CA"/>
        </w:rPr>
      </w:pPr>
      <w:r w:rsidRPr="00684FB9">
        <w:rPr>
          <w:rFonts w:cs="Calibri"/>
          <w:iCs/>
        </w:rPr>
        <w:tab/>
      </w:r>
      <w:r w:rsidRPr="00684FB9">
        <w:rPr>
          <w:rFonts w:cs="Calibri"/>
          <w:iCs/>
        </w:rPr>
        <w:tab/>
        <w:t xml:space="preserve">              </w:t>
      </w:r>
    </w:p>
    <w:p w14:paraId="4AACD0CB" w14:textId="016CE8C4" w:rsidR="001B40DA" w:rsidRPr="00684FB9" w:rsidRDefault="00684FB9" w:rsidP="001B40DA">
      <w:pPr>
        <w:rPr>
          <w:i/>
          <w:iCs/>
          <w:lang w:val="en-CA"/>
        </w:rPr>
      </w:pPr>
      <w:r>
        <w:rPr>
          <w:b/>
          <w:bCs/>
          <w:lang w:val="en-CA"/>
        </w:rPr>
        <w:t>10</w:t>
      </w:r>
      <w:r w:rsidR="001B40DA" w:rsidRPr="00684FB9">
        <w:rPr>
          <w:b/>
          <w:bCs/>
          <w:lang w:val="en-CA"/>
        </w:rPr>
        <w:t>. Policies to update</w:t>
      </w:r>
      <w:r>
        <w:rPr>
          <w:b/>
          <w:bCs/>
          <w:lang w:val="en-CA"/>
        </w:rPr>
        <w:t xml:space="preserve"> </w:t>
      </w:r>
      <w:r>
        <w:rPr>
          <w:b/>
          <w:bCs/>
          <w:lang w:val="en-CA"/>
        </w:rPr>
        <w:tab/>
      </w:r>
      <w:r>
        <w:rPr>
          <w:b/>
          <w:bCs/>
          <w:lang w:val="en-CA"/>
        </w:rPr>
        <w:tab/>
      </w:r>
      <w:r>
        <w:rPr>
          <w:b/>
          <w:bCs/>
          <w:lang w:val="en-CA"/>
        </w:rPr>
        <w:tab/>
      </w:r>
      <w:r>
        <w:rPr>
          <w:b/>
          <w:bCs/>
          <w:lang w:val="en-CA"/>
        </w:rPr>
        <w:tab/>
      </w:r>
      <w:r>
        <w:rPr>
          <w:b/>
          <w:bCs/>
          <w:lang w:val="en-CA"/>
        </w:rPr>
        <w:tab/>
      </w:r>
      <w:r>
        <w:rPr>
          <w:b/>
          <w:bCs/>
          <w:lang w:val="en-CA"/>
        </w:rPr>
        <w:tab/>
      </w:r>
      <w:r>
        <w:rPr>
          <w:b/>
          <w:bCs/>
          <w:lang w:val="en-CA"/>
        </w:rPr>
        <w:tab/>
      </w:r>
      <w:r>
        <w:rPr>
          <w:b/>
          <w:bCs/>
          <w:lang w:val="en-CA"/>
        </w:rPr>
        <w:tab/>
      </w:r>
      <w:r>
        <w:rPr>
          <w:b/>
          <w:bCs/>
          <w:lang w:val="en-CA"/>
        </w:rPr>
        <w:tab/>
      </w:r>
      <w:r w:rsidRPr="00684FB9">
        <w:rPr>
          <w:i/>
          <w:iCs/>
          <w:lang w:val="en-CA"/>
        </w:rPr>
        <w:t>Catrin</w:t>
      </w:r>
    </w:p>
    <w:p w14:paraId="35FE33E9" w14:textId="60F32ACD" w:rsidR="00D00B86" w:rsidRPr="00964AFF" w:rsidRDefault="00D00B86" w:rsidP="00D00B86">
      <w:pPr>
        <w:rPr>
          <w:rFonts w:cs="Calibri"/>
          <w:i/>
          <w:color w:val="FF0000"/>
        </w:rPr>
      </w:pPr>
      <w:r w:rsidRPr="00D00B86">
        <w:rPr>
          <w:rFonts w:cs="Calibri"/>
          <w:iCs/>
          <w:u w:val="single"/>
        </w:rPr>
        <w:t>Motion</w:t>
      </w:r>
      <w:r>
        <w:rPr>
          <w:rFonts w:cs="Calibri"/>
          <w:iCs/>
        </w:rPr>
        <w:t xml:space="preserve">: </w:t>
      </w:r>
      <w:r w:rsidR="00EC2238">
        <w:rPr>
          <w:rFonts w:cs="Calibri"/>
          <w:iCs/>
        </w:rPr>
        <w:t xml:space="preserve">RE </w:t>
      </w:r>
      <w:r w:rsidR="00684FB9" w:rsidRPr="00D00B86">
        <w:rPr>
          <w:rFonts w:cs="Calibri"/>
          <w:iCs/>
        </w:rPr>
        <w:t xml:space="preserve">IQ and CT 6000’ers plaques </w:t>
      </w:r>
      <w:r>
        <w:rPr>
          <w:rFonts w:cs="Calibri"/>
          <w:iCs/>
        </w:rPr>
        <w:t>will be awarded only if the candidate has been a section member for 3 consecutive years.  Moved: Christine Fordham; Second: Jane Maduke.  Carried.</w:t>
      </w:r>
      <w:r w:rsidR="00381308">
        <w:rPr>
          <w:rFonts w:cs="Calibri"/>
          <w:iCs/>
        </w:rPr>
        <w:t xml:space="preserve">  </w:t>
      </w:r>
      <w:r w:rsidR="00964AFF" w:rsidRPr="00964AFF">
        <w:rPr>
          <w:rFonts w:cs="Calibri"/>
          <w:i/>
          <w:color w:val="FF0000"/>
        </w:rPr>
        <w:t>Note:  This requirement was rescinded at the subsequent May executive meeting.</w:t>
      </w:r>
    </w:p>
    <w:p w14:paraId="7C25DA4B" w14:textId="77777777" w:rsidR="00964AFF" w:rsidRDefault="00964AFF" w:rsidP="00D00B86">
      <w:pPr>
        <w:rPr>
          <w:rFonts w:cs="Calibri"/>
          <w:iCs/>
        </w:rPr>
      </w:pPr>
    </w:p>
    <w:p w14:paraId="5584C747" w14:textId="310DD1A5" w:rsidR="001B40DA" w:rsidRPr="00D00B86" w:rsidRDefault="00D00B86" w:rsidP="00D00B86">
      <w:pPr>
        <w:rPr>
          <w:rFonts w:cs="Calibri"/>
          <w:i/>
        </w:rPr>
      </w:pPr>
      <w:r>
        <w:rPr>
          <w:rFonts w:cs="Calibri"/>
          <w:iCs/>
        </w:rPr>
        <w:t>For win</w:t>
      </w:r>
      <w:r w:rsidR="00684FB9" w:rsidRPr="00D00B86">
        <w:rPr>
          <w:rFonts w:cs="Calibri"/>
          <w:iCs/>
        </w:rPr>
        <w:t xml:space="preserve">ter trips </w:t>
      </w:r>
      <w:r>
        <w:rPr>
          <w:rFonts w:cs="Calibri"/>
          <w:iCs/>
        </w:rPr>
        <w:t>in avalanche terrain, AST-1 is required for particip</w:t>
      </w:r>
      <w:r w:rsidR="00865013">
        <w:rPr>
          <w:rFonts w:cs="Calibri"/>
          <w:iCs/>
        </w:rPr>
        <w:t>a</w:t>
      </w:r>
      <w:r>
        <w:rPr>
          <w:rFonts w:cs="Calibri"/>
          <w:iCs/>
        </w:rPr>
        <w:t>nts; that is noted on the website now, but needs to be made more prominent.  The leadership committee is to decide if AST-2 shoul</w:t>
      </w:r>
      <w:r w:rsidR="00865013">
        <w:rPr>
          <w:rFonts w:cs="Calibri"/>
          <w:iCs/>
        </w:rPr>
        <w:t>d</w:t>
      </w:r>
      <w:r>
        <w:rPr>
          <w:rFonts w:cs="Calibri"/>
          <w:iCs/>
        </w:rPr>
        <w:t xml:space="preserve"> be required for trip leaders</w:t>
      </w:r>
      <w:r w:rsidR="00865013">
        <w:rPr>
          <w:rFonts w:cs="Calibri"/>
          <w:iCs/>
        </w:rPr>
        <w:t xml:space="preserve"> in winter avalanche terrain</w:t>
      </w:r>
      <w:r>
        <w:rPr>
          <w:rFonts w:cs="Calibri"/>
          <w:iCs/>
        </w:rPr>
        <w:t>.</w:t>
      </w:r>
    </w:p>
    <w:p w14:paraId="7BC5E4E4" w14:textId="77777777" w:rsidR="00684FB9" w:rsidRPr="00684FB9" w:rsidRDefault="00684FB9" w:rsidP="00684FB9">
      <w:pPr>
        <w:pStyle w:val="ListParagraph"/>
        <w:rPr>
          <w:rFonts w:cs="Calibri"/>
          <w:i/>
        </w:rPr>
      </w:pPr>
    </w:p>
    <w:p w14:paraId="4E16D1B9" w14:textId="33302277" w:rsidR="00B84862" w:rsidRPr="00684FB9" w:rsidRDefault="00684FB9" w:rsidP="009E2616">
      <w:pPr>
        <w:rPr>
          <w:i/>
          <w:iCs/>
          <w:lang w:val="en-CA"/>
        </w:rPr>
      </w:pPr>
      <w:r>
        <w:rPr>
          <w:b/>
          <w:bCs/>
          <w:lang w:val="en-CA"/>
        </w:rPr>
        <w:t>11</w:t>
      </w:r>
      <w:r w:rsidR="009E2616" w:rsidRPr="00684FB9">
        <w:rPr>
          <w:b/>
          <w:bCs/>
          <w:lang w:val="en-CA"/>
        </w:rPr>
        <w:t xml:space="preserve">. </w:t>
      </w:r>
      <w:proofErr w:type="spellStart"/>
      <w:r w:rsidR="00B84862" w:rsidRPr="00684FB9">
        <w:rPr>
          <w:b/>
          <w:bCs/>
          <w:lang w:val="en-CA"/>
        </w:rPr>
        <w:t>Hišimy̓awiƛ</w:t>
      </w:r>
      <w:bookmarkEnd w:id="0"/>
      <w:proofErr w:type="spellEnd"/>
      <w:r w:rsidR="00B84862" w:rsidRPr="00684FB9">
        <w:rPr>
          <w:b/>
          <w:bCs/>
          <w:lang w:val="en-CA"/>
        </w:rPr>
        <w:t xml:space="preserve"> </w:t>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sidR="002A6BDF" w:rsidRPr="00684FB9">
        <w:rPr>
          <w:b/>
          <w:bCs/>
          <w:lang w:val="en-CA"/>
        </w:rPr>
        <w:tab/>
      </w:r>
      <w:r>
        <w:rPr>
          <w:b/>
          <w:bCs/>
          <w:lang w:val="en-CA"/>
        </w:rPr>
        <w:tab/>
      </w:r>
      <w:r w:rsidR="001B40DA" w:rsidRPr="00684FB9">
        <w:rPr>
          <w:i/>
          <w:iCs/>
          <w:lang w:val="en-CA"/>
        </w:rPr>
        <w:t>Martin</w:t>
      </w:r>
    </w:p>
    <w:p w14:paraId="615E387F" w14:textId="73C6F574" w:rsidR="009E2616" w:rsidRDefault="00716620" w:rsidP="009E2616">
      <w:pPr>
        <w:rPr>
          <w:lang w:val="en-CA"/>
        </w:rPr>
      </w:pPr>
      <w:r>
        <w:rPr>
          <w:lang w:val="en-CA"/>
        </w:rPr>
        <w:t>The hut remains closed.  The camera is working again.  There is 4 metres of snow and many avalanches in the area.</w:t>
      </w:r>
    </w:p>
    <w:p w14:paraId="66EE434B" w14:textId="77777777" w:rsidR="00716620" w:rsidRPr="00716620" w:rsidRDefault="00716620" w:rsidP="009E2616">
      <w:pPr>
        <w:rPr>
          <w:lang w:val="en-CA"/>
        </w:rPr>
      </w:pPr>
    </w:p>
    <w:p w14:paraId="030F8143" w14:textId="1A53BAAE" w:rsidR="009E2616" w:rsidRPr="00684FB9" w:rsidRDefault="00684FB9" w:rsidP="009E2616">
      <w:pPr>
        <w:pStyle w:val="ListParagraph"/>
        <w:ind w:left="0"/>
        <w:rPr>
          <w:rFonts w:cs="Calibri"/>
          <w:i/>
        </w:rPr>
      </w:pPr>
      <w:r w:rsidRPr="0009096D">
        <w:rPr>
          <w:rFonts w:cs="Calibri"/>
          <w:b/>
          <w:bCs/>
          <w:iCs/>
        </w:rPr>
        <w:t>12</w:t>
      </w:r>
      <w:r w:rsidR="009E2616" w:rsidRPr="0009096D">
        <w:rPr>
          <w:rFonts w:cs="Calibri"/>
          <w:b/>
          <w:bCs/>
          <w:iCs/>
        </w:rPr>
        <w:t>. BCMFF</w:t>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sidR="009E2616" w:rsidRPr="00684FB9">
        <w:rPr>
          <w:rFonts w:cs="Calibri"/>
          <w:iCs/>
        </w:rPr>
        <w:tab/>
      </w:r>
      <w:r>
        <w:rPr>
          <w:rFonts w:cs="Calibri"/>
          <w:iCs/>
        </w:rPr>
        <w:tab/>
      </w:r>
      <w:r w:rsidR="009E2616" w:rsidRPr="00684FB9">
        <w:rPr>
          <w:rFonts w:cs="Calibri"/>
          <w:i/>
        </w:rPr>
        <w:t>Laura</w:t>
      </w:r>
    </w:p>
    <w:p w14:paraId="0BBE849E" w14:textId="20D93982" w:rsidR="00716620" w:rsidRDefault="00716620" w:rsidP="002E66AA">
      <w:pPr>
        <w:rPr>
          <w:lang w:val="en-CA"/>
        </w:rPr>
      </w:pPr>
      <w:r>
        <w:rPr>
          <w:lang w:val="en-CA"/>
        </w:rPr>
        <w:t>As of March 16</w:t>
      </w:r>
      <w:r w:rsidRPr="00716620">
        <w:rPr>
          <w:vertAlign w:val="superscript"/>
          <w:lang w:val="en-CA"/>
        </w:rPr>
        <w:t>th</w:t>
      </w:r>
      <w:r>
        <w:rPr>
          <w:lang w:val="en-CA"/>
        </w:rPr>
        <w:t>, there had been 195 transactions through the section link.  Four programs are available now, and another may come out in April.  Purchases have slowed down recently; the total is about US$4,800 of which our cut is about $1400. We have also joined the Vancouver International Mountain Film Festival, and should realize about $120 from that.</w:t>
      </w:r>
    </w:p>
    <w:p w14:paraId="10F95B56" w14:textId="32C35C73" w:rsidR="00B84862" w:rsidRPr="00684FB9" w:rsidRDefault="00B84862" w:rsidP="002E66AA">
      <w:pPr>
        <w:rPr>
          <w:i/>
          <w:iCs/>
          <w:lang w:val="en-CA"/>
        </w:rPr>
      </w:pPr>
      <w:r w:rsidRPr="00684FB9">
        <w:rPr>
          <w:lang w:val="en-CA"/>
        </w:rPr>
        <w:tab/>
      </w:r>
    </w:p>
    <w:p w14:paraId="1ABF668C" w14:textId="792F2534" w:rsidR="0034417E" w:rsidRPr="00684FB9" w:rsidRDefault="00684FB9" w:rsidP="0065270E">
      <w:pPr>
        <w:rPr>
          <w:rFonts w:cs="Calibri"/>
        </w:rPr>
      </w:pPr>
      <w:r>
        <w:rPr>
          <w:rFonts w:cs="Calibri"/>
          <w:b/>
        </w:rPr>
        <w:t>13</w:t>
      </w:r>
      <w:r w:rsidR="0065270E" w:rsidRPr="00684FB9">
        <w:rPr>
          <w:rFonts w:cs="Calibri"/>
          <w:b/>
        </w:rPr>
        <w:t>.  Access and environment</w:t>
      </w:r>
      <w:r w:rsidR="0065270E" w:rsidRPr="00684FB9">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65270E" w:rsidRPr="00684FB9">
        <w:rPr>
          <w:rFonts w:cs="Calibri"/>
        </w:rPr>
        <w:t xml:space="preserve"> </w:t>
      </w:r>
      <w:r w:rsidRPr="00684FB9">
        <w:rPr>
          <w:rFonts w:cs="Calibri"/>
          <w:i/>
          <w:iCs/>
        </w:rPr>
        <w:t>Barb</w:t>
      </w:r>
    </w:p>
    <w:p w14:paraId="2A734620" w14:textId="0F144CA8" w:rsidR="00684FB9" w:rsidRDefault="00716620" w:rsidP="00684FB9">
      <w:pPr>
        <w:rPr>
          <w:rFonts w:cs="Calibri"/>
          <w:iCs/>
        </w:rPr>
      </w:pPr>
      <w:r>
        <w:rPr>
          <w:rFonts w:cs="Calibri"/>
          <w:iCs/>
        </w:rPr>
        <w:t>Barb is monitoring the Mosaic gate openings on Fridays.  There is a new memorandum of agreement between the province</w:t>
      </w:r>
      <w:r w:rsidR="00135A54">
        <w:rPr>
          <w:rFonts w:cs="Calibri"/>
          <w:iCs/>
        </w:rPr>
        <w:t xml:space="preserve"> (</w:t>
      </w:r>
      <w:r>
        <w:rPr>
          <w:rFonts w:cs="Calibri"/>
          <w:iCs/>
        </w:rPr>
        <w:t>RSTBC</w:t>
      </w:r>
      <w:r w:rsidR="00135A54">
        <w:rPr>
          <w:rFonts w:cs="Calibri"/>
          <w:iCs/>
        </w:rPr>
        <w:t>), ACRD</w:t>
      </w:r>
      <w:r>
        <w:rPr>
          <w:rFonts w:cs="Calibri"/>
          <w:iCs/>
        </w:rPr>
        <w:t xml:space="preserve"> and Mosaic for access to Gr</w:t>
      </w:r>
      <w:r w:rsidR="00135A54">
        <w:rPr>
          <w:rFonts w:cs="Calibri"/>
          <w:iCs/>
        </w:rPr>
        <w:t>eat</w:t>
      </w:r>
      <w:r>
        <w:rPr>
          <w:rFonts w:cs="Calibri"/>
          <w:iCs/>
        </w:rPr>
        <w:t xml:space="preserve"> Central Lake.</w:t>
      </w:r>
    </w:p>
    <w:p w14:paraId="2EBD598C" w14:textId="77777777" w:rsidR="00716620" w:rsidRPr="00716620" w:rsidRDefault="00716620" w:rsidP="00684FB9">
      <w:pPr>
        <w:rPr>
          <w:rFonts w:cs="Calibri"/>
          <w:iCs/>
        </w:rPr>
      </w:pPr>
    </w:p>
    <w:p w14:paraId="194F600A" w14:textId="795232F4" w:rsidR="001B40DA" w:rsidRDefault="00684FB9" w:rsidP="0009096D">
      <w:pPr>
        <w:rPr>
          <w:rFonts w:cs="Calibri"/>
          <w:i/>
          <w:color w:val="000000" w:themeColor="text1"/>
        </w:rPr>
      </w:pPr>
      <w:r w:rsidRPr="0009096D">
        <w:rPr>
          <w:rFonts w:cs="Calibri"/>
          <w:b/>
          <w:bCs/>
          <w:iCs/>
          <w:color w:val="000000" w:themeColor="text1"/>
        </w:rPr>
        <w:t>14.</w:t>
      </w:r>
      <w:r w:rsidRPr="00684FB9">
        <w:rPr>
          <w:rFonts w:cs="Calibri"/>
          <w:iCs/>
          <w:color w:val="000000" w:themeColor="text1"/>
        </w:rPr>
        <w:t xml:space="preserve"> </w:t>
      </w:r>
      <w:r w:rsidRPr="00684FB9">
        <w:rPr>
          <w:rFonts w:cs="Calibri"/>
          <w:b/>
          <w:bCs/>
          <w:iCs/>
          <w:color w:val="000000" w:themeColor="text1"/>
        </w:rPr>
        <w:t>Gear sale</w:t>
      </w:r>
      <w:r w:rsidRPr="00684FB9">
        <w:rPr>
          <w:rFonts w:cs="Calibri"/>
          <w:b/>
          <w:bCs/>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sidRPr="00684FB9">
        <w:rPr>
          <w:rFonts w:cs="Calibri"/>
          <w:iCs/>
          <w:color w:val="000000" w:themeColor="text1"/>
        </w:rPr>
        <w:tab/>
      </w:r>
      <w:r>
        <w:rPr>
          <w:rFonts w:cs="Calibri"/>
          <w:iCs/>
          <w:color w:val="000000" w:themeColor="text1"/>
        </w:rPr>
        <w:tab/>
      </w:r>
      <w:r w:rsidRPr="00684FB9">
        <w:rPr>
          <w:rFonts w:cs="Calibri"/>
          <w:iCs/>
          <w:color w:val="000000" w:themeColor="text1"/>
        </w:rPr>
        <w:tab/>
      </w:r>
      <w:r w:rsidRPr="00684FB9">
        <w:rPr>
          <w:rFonts w:cs="Calibri"/>
          <w:i/>
          <w:color w:val="000000" w:themeColor="text1"/>
        </w:rPr>
        <w:t>Mike</w:t>
      </w:r>
    </w:p>
    <w:p w14:paraId="6179A244" w14:textId="784E95FB" w:rsidR="0009096D" w:rsidRDefault="00716620" w:rsidP="0009096D">
      <w:pPr>
        <w:rPr>
          <w:rFonts w:cs="Calibri"/>
          <w:iCs/>
          <w:color w:val="000000" w:themeColor="text1"/>
        </w:rPr>
      </w:pPr>
      <w:r>
        <w:rPr>
          <w:rFonts w:cs="Calibri"/>
          <w:iCs/>
          <w:color w:val="000000" w:themeColor="text1"/>
        </w:rPr>
        <w:t>Mike is buying an unused pair of skis from the rental pool for $30.  Rentals have been active, mostly avalanche gear, resulting in about $395 revenue.</w:t>
      </w:r>
    </w:p>
    <w:p w14:paraId="79DCB863" w14:textId="77777777" w:rsidR="00716620" w:rsidRPr="00716620" w:rsidRDefault="00716620" w:rsidP="0009096D">
      <w:pPr>
        <w:rPr>
          <w:rFonts w:cs="Calibri"/>
          <w:iCs/>
          <w:color w:val="000000" w:themeColor="text1"/>
        </w:rPr>
      </w:pPr>
    </w:p>
    <w:p w14:paraId="115ED742" w14:textId="65971548" w:rsidR="0009096D" w:rsidRDefault="0009096D" w:rsidP="0009096D">
      <w:pPr>
        <w:rPr>
          <w:rFonts w:cs="Calibri"/>
          <w:b/>
          <w:bCs/>
          <w:iCs/>
          <w:color w:val="000000" w:themeColor="text1"/>
        </w:rPr>
      </w:pPr>
      <w:r w:rsidRPr="0009096D">
        <w:rPr>
          <w:rFonts w:cs="Calibri"/>
          <w:b/>
          <w:bCs/>
          <w:iCs/>
          <w:color w:val="000000" w:themeColor="text1"/>
        </w:rPr>
        <w:t>15.</w:t>
      </w:r>
      <w:r w:rsidRPr="0009096D">
        <w:rPr>
          <w:rFonts w:cs="Calibri"/>
          <w:b/>
          <w:bCs/>
          <w:i/>
          <w:color w:val="000000" w:themeColor="text1"/>
        </w:rPr>
        <w:t xml:space="preserve"> </w:t>
      </w:r>
      <w:r w:rsidRPr="0009096D">
        <w:rPr>
          <w:rFonts w:cs="Calibri"/>
          <w:b/>
          <w:bCs/>
          <w:iCs/>
          <w:color w:val="000000" w:themeColor="text1"/>
        </w:rPr>
        <w:t>Web</w:t>
      </w:r>
      <w:r>
        <w:rPr>
          <w:rFonts w:cs="Calibri"/>
          <w:b/>
          <w:bCs/>
          <w:iCs/>
          <w:color w:val="000000" w:themeColor="text1"/>
        </w:rPr>
        <w:t>si</w:t>
      </w:r>
      <w:r w:rsidRPr="0009096D">
        <w:rPr>
          <w:rFonts w:cs="Calibri"/>
          <w:b/>
          <w:bCs/>
          <w:iCs/>
          <w:color w:val="000000" w:themeColor="text1"/>
        </w:rPr>
        <w:t xml:space="preserve">te update </w:t>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r>
      <w:r w:rsidR="00716620">
        <w:rPr>
          <w:rFonts w:cs="Calibri"/>
          <w:b/>
          <w:bCs/>
          <w:iCs/>
          <w:color w:val="000000" w:themeColor="text1"/>
        </w:rPr>
        <w:tab/>
        <w:t xml:space="preserve">    </w:t>
      </w:r>
      <w:r w:rsidR="00716620" w:rsidRPr="00716620">
        <w:rPr>
          <w:rFonts w:cs="Calibri"/>
          <w:i/>
          <w:color w:val="000000" w:themeColor="text1"/>
        </w:rPr>
        <w:t>Evan, Jane</w:t>
      </w:r>
      <w:r w:rsidR="00716620">
        <w:rPr>
          <w:rFonts w:cs="Calibri"/>
          <w:b/>
          <w:bCs/>
          <w:iCs/>
          <w:color w:val="000000" w:themeColor="text1"/>
        </w:rPr>
        <w:tab/>
      </w:r>
    </w:p>
    <w:p w14:paraId="124CEC34" w14:textId="5F29CFBE" w:rsidR="0009096D" w:rsidRPr="00716620" w:rsidRDefault="00716620" w:rsidP="00716620">
      <w:pPr>
        <w:jc w:val="both"/>
        <w:rPr>
          <w:rFonts w:cs="Calibri"/>
          <w:i/>
          <w:color w:val="000000" w:themeColor="text1"/>
        </w:rPr>
      </w:pPr>
      <w:r>
        <w:rPr>
          <w:rFonts w:cs="Calibri"/>
          <w:iCs/>
          <w:color w:val="000000" w:themeColor="text1"/>
        </w:rPr>
        <w:t>The information for members has been re-organized and clarified. along with some changes to a couple of other pages.</w:t>
      </w:r>
      <w:r w:rsidR="002C2A5D">
        <w:rPr>
          <w:rFonts w:cs="Calibri"/>
          <w:iCs/>
          <w:color w:val="000000" w:themeColor="text1"/>
        </w:rPr>
        <w:t xml:space="preserve"> </w:t>
      </w:r>
      <w:r>
        <w:rPr>
          <w:rFonts w:cs="Calibri"/>
          <w:iCs/>
          <w:color w:val="000000" w:themeColor="text1"/>
        </w:rPr>
        <w:t xml:space="preserve">Jane and Evan are looking at what other improvements can be made and </w:t>
      </w:r>
      <w:r w:rsidR="00B32420">
        <w:rPr>
          <w:rFonts w:cs="Calibri"/>
          <w:iCs/>
          <w:color w:val="000000" w:themeColor="text1"/>
        </w:rPr>
        <w:t>will</w:t>
      </w:r>
      <w:r>
        <w:rPr>
          <w:rFonts w:cs="Calibri"/>
          <w:iCs/>
          <w:color w:val="000000" w:themeColor="text1"/>
        </w:rPr>
        <w:t xml:space="preserve"> compil</w:t>
      </w:r>
      <w:r w:rsidR="00B32420">
        <w:rPr>
          <w:rFonts w:cs="Calibri"/>
          <w:iCs/>
          <w:color w:val="000000" w:themeColor="text1"/>
        </w:rPr>
        <w:t>e</w:t>
      </w:r>
      <w:r>
        <w:rPr>
          <w:rFonts w:cs="Calibri"/>
          <w:iCs/>
          <w:color w:val="000000" w:themeColor="text1"/>
        </w:rPr>
        <w:t xml:space="preserve"> a list</w:t>
      </w:r>
      <w:r w:rsidR="00B32420">
        <w:rPr>
          <w:rFonts w:cs="Calibri"/>
          <w:iCs/>
          <w:color w:val="000000" w:themeColor="text1"/>
        </w:rPr>
        <w:t>.  The rental list has been updated.  Evan has been examining how to back the site up and has found some plug-ins needing updating.  (Martin noted that there should be a backup service already in place and will check into it.)</w:t>
      </w:r>
      <w:r w:rsidR="0009096D" w:rsidRPr="00716620">
        <w:rPr>
          <w:rFonts w:cs="Calibri"/>
          <w:iCs/>
          <w:color w:val="000000" w:themeColor="text1"/>
        </w:rPr>
        <w:tab/>
      </w:r>
      <w:r w:rsidR="0009096D" w:rsidRPr="00716620">
        <w:rPr>
          <w:rFonts w:cs="Calibri"/>
          <w:iCs/>
          <w:color w:val="000000" w:themeColor="text1"/>
        </w:rPr>
        <w:tab/>
      </w:r>
      <w:r w:rsidR="0009096D" w:rsidRPr="00716620">
        <w:rPr>
          <w:rFonts w:cs="Calibri"/>
          <w:iCs/>
          <w:color w:val="000000" w:themeColor="text1"/>
        </w:rPr>
        <w:tab/>
      </w:r>
      <w:r w:rsidR="0009096D" w:rsidRPr="00716620">
        <w:rPr>
          <w:rFonts w:cs="Calibri"/>
          <w:iCs/>
          <w:color w:val="000000" w:themeColor="text1"/>
        </w:rPr>
        <w:tab/>
        <w:t xml:space="preserve">      </w:t>
      </w:r>
    </w:p>
    <w:p w14:paraId="096735C3" w14:textId="541B8B34" w:rsidR="0009096D" w:rsidRPr="00B32420" w:rsidRDefault="00B32420" w:rsidP="00B32420">
      <w:pPr>
        <w:jc w:val="both"/>
        <w:rPr>
          <w:rFonts w:cs="Calibri"/>
          <w:i/>
          <w:color w:val="000000" w:themeColor="text1"/>
        </w:rPr>
      </w:pP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Pr>
          <w:rFonts w:cs="Calibri"/>
          <w:iCs/>
          <w:color w:val="000000" w:themeColor="text1"/>
        </w:rPr>
        <w:tab/>
      </w:r>
      <w:r w:rsidR="0009096D" w:rsidRPr="00B32420">
        <w:rPr>
          <w:rFonts w:cs="Calibri"/>
          <w:iCs/>
          <w:color w:val="000000" w:themeColor="text1"/>
        </w:rPr>
        <w:tab/>
      </w:r>
      <w:r>
        <w:rPr>
          <w:rFonts w:cs="Calibri"/>
          <w:iCs/>
          <w:color w:val="000000" w:themeColor="text1"/>
        </w:rPr>
        <w:tab/>
      </w:r>
      <w:r w:rsidR="0009096D" w:rsidRPr="00B32420">
        <w:rPr>
          <w:rFonts w:cs="Calibri"/>
          <w:i/>
          <w:color w:val="000000" w:themeColor="text1"/>
        </w:rPr>
        <w:t>Catrin</w:t>
      </w:r>
    </w:p>
    <w:p w14:paraId="5D861B6A" w14:textId="748BA0EC" w:rsidR="0034417E" w:rsidRPr="00B32420" w:rsidRDefault="00B32420" w:rsidP="002A6BDF">
      <w:pPr>
        <w:rPr>
          <w:rFonts w:cs="Calibri"/>
          <w:iCs/>
          <w:color w:val="000000" w:themeColor="text1"/>
        </w:rPr>
      </w:pPr>
      <w:r w:rsidRPr="00B32420">
        <w:rPr>
          <w:rFonts w:cs="Calibri"/>
          <w:iCs/>
          <w:color w:val="000000" w:themeColor="text1"/>
        </w:rPr>
        <w:t xml:space="preserve">Catrin has drawn up a draft list of VI </w:t>
      </w:r>
      <w:r>
        <w:rPr>
          <w:rFonts w:cs="Calibri"/>
          <w:iCs/>
          <w:color w:val="000000" w:themeColor="text1"/>
        </w:rPr>
        <w:t>S</w:t>
      </w:r>
      <w:r w:rsidRPr="00B32420">
        <w:rPr>
          <w:rFonts w:cs="Calibri"/>
          <w:iCs/>
          <w:color w:val="000000" w:themeColor="text1"/>
        </w:rPr>
        <w:t>ection specific benefits of membership</w:t>
      </w:r>
      <w:r>
        <w:rPr>
          <w:rFonts w:cs="Calibri"/>
          <w:iCs/>
          <w:color w:val="000000" w:themeColor="text1"/>
        </w:rPr>
        <w:t xml:space="preserve"> (over and above what the national club provides) and placed it on Discourse.  It was agreed that this would be a good addition to the website.  Some specific modifications were suggested: changing the insurance bullet to read “have ACC liability insurance”, and not specifying what organizations give discounts to ACC-VI members, as they change from time to time (possibly list only the </w:t>
      </w:r>
      <w:r>
        <w:rPr>
          <w:rFonts w:cs="Calibri"/>
          <w:iCs/>
          <w:color w:val="000000" w:themeColor="text1"/>
        </w:rPr>
        <w:lastRenderedPageBreak/>
        <w:t>active ones in the newsletter?).  Catrin and Josh will edit the draft and post it to the website (with the ACC logo).</w:t>
      </w:r>
    </w:p>
    <w:p w14:paraId="09296DDF" w14:textId="77777777" w:rsidR="00B32420" w:rsidRPr="00B32420" w:rsidRDefault="00B32420" w:rsidP="001B40DA">
      <w:pPr>
        <w:rPr>
          <w:rFonts w:cs="Calibri"/>
          <w:iCs/>
          <w:color w:val="000000" w:themeColor="text1"/>
        </w:rPr>
      </w:pPr>
    </w:p>
    <w:p w14:paraId="27B2A2FD" w14:textId="1356EF5D" w:rsidR="009E2616" w:rsidRPr="00684FB9" w:rsidRDefault="00491CCB" w:rsidP="001B40DA">
      <w:pPr>
        <w:rPr>
          <w:rFonts w:cs="Calibri"/>
          <w:i/>
          <w:color w:val="000000" w:themeColor="text1"/>
        </w:rPr>
      </w:pPr>
      <w:r w:rsidRPr="00684FB9">
        <w:rPr>
          <w:rFonts w:cs="Calibri"/>
          <w:b/>
          <w:bCs/>
          <w:iCs/>
          <w:color w:val="000000" w:themeColor="text1"/>
        </w:rPr>
        <w:t>1</w:t>
      </w:r>
      <w:r w:rsidR="0009096D">
        <w:rPr>
          <w:rFonts w:cs="Calibri"/>
          <w:b/>
          <w:bCs/>
          <w:iCs/>
          <w:color w:val="000000" w:themeColor="text1"/>
        </w:rPr>
        <w:t>6</w:t>
      </w:r>
      <w:r w:rsidR="00881A4A" w:rsidRPr="00684FB9">
        <w:rPr>
          <w:rFonts w:cs="Calibri"/>
          <w:b/>
          <w:bCs/>
          <w:iCs/>
          <w:color w:val="000000" w:themeColor="text1"/>
        </w:rPr>
        <w:t xml:space="preserve">. </w:t>
      </w:r>
      <w:r w:rsidR="00A861DD" w:rsidRPr="00684FB9">
        <w:rPr>
          <w:rFonts w:cs="Calibri"/>
          <w:b/>
          <w:bCs/>
          <w:iCs/>
          <w:color w:val="000000" w:themeColor="text1"/>
        </w:rPr>
        <w:t xml:space="preserve">  </w:t>
      </w:r>
      <w:r w:rsidR="00881A4A" w:rsidRPr="00684FB9">
        <w:rPr>
          <w:rFonts w:cs="Calibri"/>
          <w:b/>
          <w:bCs/>
          <w:iCs/>
          <w:color w:val="000000" w:themeColor="text1"/>
        </w:rPr>
        <w:t>Planning ahead</w:t>
      </w:r>
      <w:r w:rsidR="002A6BDF" w:rsidRPr="00684FB9">
        <w:rPr>
          <w:rFonts w:cs="Calibri"/>
          <w:b/>
          <w:bCs/>
          <w:i/>
          <w:color w:val="000000" w:themeColor="text1"/>
        </w:rPr>
        <w:t xml:space="preserve">   </w:t>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2A6BDF" w:rsidRPr="00684FB9">
        <w:rPr>
          <w:rFonts w:cs="Calibri"/>
          <w:b/>
          <w:bCs/>
          <w:i/>
          <w:color w:val="000000" w:themeColor="text1"/>
        </w:rPr>
        <w:tab/>
      </w:r>
      <w:r w:rsidR="0009096D">
        <w:rPr>
          <w:rFonts w:cs="Calibri"/>
          <w:b/>
          <w:bCs/>
          <w:i/>
          <w:color w:val="000000" w:themeColor="text1"/>
        </w:rPr>
        <w:tab/>
      </w:r>
      <w:r w:rsidR="009E2616" w:rsidRPr="00684FB9">
        <w:rPr>
          <w:rFonts w:cs="Calibri"/>
          <w:iCs/>
        </w:rPr>
        <w:tab/>
      </w:r>
    </w:p>
    <w:p w14:paraId="182AB0B9" w14:textId="0105BD9F" w:rsidR="00AD5261" w:rsidRDefault="00B32420" w:rsidP="00BA5B2A">
      <w:pPr>
        <w:pStyle w:val="ListParagraph"/>
        <w:numPr>
          <w:ilvl w:val="0"/>
          <w:numId w:val="1"/>
        </w:numPr>
        <w:rPr>
          <w:rFonts w:cs="Calibri"/>
          <w:iCs/>
          <w:color w:val="000000" w:themeColor="text1"/>
        </w:rPr>
      </w:pPr>
      <w:r>
        <w:rPr>
          <w:rFonts w:cs="Calibri"/>
          <w:iCs/>
          <w:color w:val="000000" w:themeColor="text1"/>
        </w:rPr>
        <w:t xml:space="preserve">Upcoming </w:t>
      </w:r>
      <w:r w:rsidR="009E2616" w:rsidRPr="00684FB9">
        <w:rPr>
          <w:rFonts w:cs="Calibri"/>
          <w:iCs/>
          <w:color w:val="000000" w:themeColor="text1"/>
        </w:rPr>
        <w:t>o</w:t>
      </w:r>
      <w:r w:rsidR="00AD5261" w:rsidRPr="00684FB9">
        <w:rPr>
          <w:rFonts w:cs="Calibri"/>
          <w:iCs/>
          <w:color w:val="000000" w:themeColor="text1"/>
        </w:rPr>
        <w:t>nline slide shows</w:t>
      </w:r>
      <w:r>
        <w:rPr>
          <w:rFonts w:cs="Calibri"/>
          <w:iCs/>
          <w:color w:val="000000" w:themeColor="text1"/>
        </w:rPr>
        <w:t>:  April and May are set, but we need something for June.  Catrin is looking for someone else to organize them in future.</w:t>
      </w:r>
    </w:p>
    <w:p w14:paraId="770ADFBB" w14:textId="6C355CCC" w:rsidR="00684FB9" w:rsidRPr="00684FB9" w:rsidRDefault="00684FB9" w:rsidP="00BA5B2A">
      <w:pPr>
        <w:pStyle w:val="ListParagraph"/>
        <w:numPr>
          <w:ilvl w:val="0"/>
          <w:numId w:val="1"/>
        </w:numPr>
        <w:rPr>
          <w:rFonts w:cs="Calibri"/>
          <w:iCs/>
          <w:color w:val="000000" w:themeColor="text1"/>
        </w:rPr>
      </w:pPr>
      <w:r>
        <w:rPr>
          <w:rFonts w:cs="Calibri"/>
          <w:iCs/>
          <w:color w:val="000000" w:themeColor="text1"/>
        </w:rPr>
        <w:t xml:space="preserve">summer camp 2021 </w:t>
      </w:r>
      <w:r w:rsidR="0009096D">
        <w:rPr>
          <w:rFonts w:cs="Calibri"/>
          <w:iCs/>
          <w:color w:val="000000" w:themeColor="text1"/>
        </w:rPr>
        <w:t>(see Discourse)</w:t>
      </w:r>
      <w:r w:rsidR="00B04FFB">
        <w:rPr>
          <w:rFonts w:cs="Calibri"/>
          <w:iCs/>
          <w:color w:val="000000" w:themeColor="text1"/>
        </w:rPr>
        <w:t>; the committee is soliciting interest for a 2021 camp; a decision will be made in June as to whether it will be held.</w:t>
      </w:r>
    </w:p>
    <w:p w14:paraId="07579B95" w14:textId="678AB59F" w:rsidR="00491CCB" w:rsidRPr="00684FB9" w:rsidRDefault="009E2616" w:rsidP="00BA5B2A">
      <w:pPr>
        <w:pStyle w:val="ListParagraph"/>
        <w:numPr>
          <w:ilvl w:val="0"/>
          <w:numId w:val="1"/>
        </w:numPr>
        <w:rPr>
          <w:rFonts w:cs="Calibri"/>
          <w:iCs/>
          <w:color w:val="000000" w:themeColor="text1"/>
        </w:rPr>
      </w:pPr>
      <w:r w:rsidRPr="00684FB9">
        <w:rPr>
          <w:rFonts w:cs="Calibri"/>
          <w:iCs/>
          <w:color w:val="000000" w:themeColor="text1"/>
        </w:rPr>
        <w:t>d</w:t>
      </w:r>
      <w:r w:rsidR="00491CCB" w:rsidRPr="00684FB9">
        <w:rPr>
          <w:rFonts w:cs="Calibri"/>
          <w:iCs/>
          <w:color w:val="000000" w:themeColor="text1"/>
        </w:rPr>
        <w:t xml:space="preserve">ate of next meeting </w:t>
      </w:r>
      <w:r w:rsidR="00B04FFB">
        <w:rPr>
          <w:rFonts w:cs="Calibri"/>
          <w:iCs/>
          <w:color w:val="000000" w:themeColor="text1"/>
        </w:rPr>
        <w:t xml:space="preserve">: </w:t>
      </w:r>
      <w:r w:rsidR="0009096D">
        <w:rPr>
          <w:rFonts w:cs="Calibri"/>
          <w:iCs/>
          <w:color w:val="000000" w:themeColor="text1"/>
        </w:rPr>
        <w:t>Monday</w:t>
      </w:r>
      <w:r w:rsidR="00B04FFB">
        <w:rPr>
          <w:rFonts w:cs="Calibri"/>
          <w:iCs/>
          <w:color w:val="000000" w:themeColor="text1"/>
        </w:rPr>
        <w:t>, May 10</w:t>
      </w:r>
      <w:r w:rsidR="00B04FFB" w:rsidRPr="00B04FFB">
        <w:rPr>
          <w:rFonts w:cs="Calibri"/>
          <w:iCs/>
          <w:color w:val="000000" w:themeColor="text1"/>
          <w:vertAlign w:val="superscript"/>
        </w:rPr>
        <w:t>th</w:t>
      </w:r>
      <w:r w:rsidR="00B04FFB">
        <w:rPr>
          <w:rFonts w:cs="Calibri"/>
          <w:iCs/>
          <w:color w:val="000000" w:themeColor="text1"/>
        </w:rPr>
        <w:t>.</w:t>
      </w:r>
    </w:p>
    <w:p w14:paraId="710EA481" w14:textId="4CD65683" w:rsidR="00A861DD" w:rsidRPr="00684FB9" w:rsidRDefault="00881A4A" w:rsidP="00491CCB">
      <w:pPr>
        <w:pStyle w:val="ListParagraph"/>
        <w:ind w:left="1440"/>
        <w:rPr>
          <w:rFonts w:cs="Calibri"/>
          <w:i/>
          <w:color w:val="000000" w:themeColor="text1"/>
        </w:rPr>
      </w:pPr>
      <w:r w:rsidRPr="00684FB9">
        <w:rPr>
          <w:rFonts w:cs="Calibri"/>
          <w:i/>
          <w:color w:val="000000" w:themeColor="text1"/>
        </w:rPr>
        <w:t xml:space="preserve"> </w:t>
      </w:r>
    </w:p>
    <w:p w14:paraId="2937A9E7" w14:textId="77777777" w:rsidR="00B04FFB" w:rsidRDefault="002A6BDF" w:rsidP="0009096D">
      <w:pPr>
        <w:rPr>
          <w:b/>
        </w:rPr>
      </w:pPr>
      <w:r w:rsidRPr="00684FB9">
        <w:rPr>
          <w:b/>
        </w:rPr>
        <w:t>1</w:t>
      </w:r>
      <w:r w:rsidR="0009096D">
        <w:rPr>
          <w:b/>
        </w:rPr>
        <w:t>7</w:t>
      </w:r>
      <w:r w:rsidR="009A11A4" w:rsidRPr="00684FB9">
        <w:rPr>
          <w:b/>
        </w:rPr>
        <w:t xml:space="preserve">. </w:t>
      </w:r>
      <w:r w:rsidR="00E44A8D" w:rsidRPr="00684FB9">
        <w:t xml:space="preserve"> </w:t>
      </w:r>
      <w:r w:rsidR="002B2C73" w:rsidRPr="00684FB9">
        <w:t xml:space="preserve"> </w:t>
      </w:r>
      <w:r w:rsidR="002B2C73" w:rsidRPr="00684FB9">
        <w:rPr>
          <w:b/>
        </w:rPr>
        <w:t>Any other business</w:t>
      </w:r>
    </w:p>
    <w:p w14:paraId="0330BD65" w14:textId="5A1D51FC" w:rsidR="00AF0B33" w:rsidRDefault="00B04FFB" w:rsidP="0009096D">
      <w:pPr>
        <w:rPr>
          <w:bCs/>
        </w:rPr>
      </w:pPr>
      <w:r w:rsidRPr="00B04FFB">
        <w:rPr>
          <w:bCs/>
        </w:rPr>
        <w:t>None</w:t>
      </w:r>
      <w:r>
        <w:rPr>
          <w:bCs/>
        </w:rPr>
        <w:t>; meeting adjourned at ~9:20pm</w:t>
      </w:r>
    </w:p>
    <w:p w14:paraId="31DF079D" w14:textId="5433EE6C" w:rsidR="00CB4DA3" w:rsidRDefault="00CB4DA3" w:rsidP="0009096D">
      <w:pPr>
        <w:rPr>
          <w:bCs/>
        </w:rPr>
      </w:pPr>
    </w:p>
    <w:p w14:paraId="674E7DA6" w14:textId="49373008" w:rsidR="00CB4DA3" w:rsidRDefault="00CB4DA3" w:rsidP="0009096D">
      <w:pPr>
        <w:rPr>
          <w:bCs/>
        </w:rPr>
      </w:pPr>
    </w:p>
    <w:p w14:paraId="653A7DDE" w14:textId="5916B214" w:rsidR="00CB4DA3" w:rsidRPr="00CB4DA3" w:rsidRDefault="00CB4DA3" w:rsidP="00CB4DA3">
      <w:pPr>
        <w:jc w:val="center"/>
        <w:rPr>
          <w:b/>
          <w:sz w:val="32"/>
          <w:szCs w:val="32"/>
        </w:rPr>
      </w:pPr>
      <w:r w:rsidRPr="00CB4DA3">
        <w:rPr>
          <w:b/>
          <w:sz w:val="32"/>
          <w:szCs w:val="32"/>
        </w:rPr>
        <w:t>Attachments</w:t>
      </w:r>
    </w:p>
    <w:p w14:paraId="427AB633" w14:textId="78AC965E" w:rsidR="00CB4DA3" w:rsidRDefault="00CB4DA3" w:rsidP="0009096D">
      <w:pPr>
        <w:rPr>
          <w:bCs/>
        </w:rPr>
      </w:pPr>
    </w:p>
    <w:p w14:paraId="648577EB" w14:textId="77777777" w:rsidR="00CB4DA3" w:rsidRDefault="00CB4DA3" w:rsidP="0009096D">
      <w:pPr>
        <w:rPr>
          <w:bCs/>
        </w:rPr>
      </w:pPr>
    </w:p>
    <w:p w14:paraId="282E13B4" w14:textId="0AB6AF4B" w:rsidR="00CB4DA3" w:rsidRDefault="00CB4DA3" w:rsidP="0009096D">
      <w:pPr>
        <w:rPr>
          <w:bCs/>
        </w:rPr>
      </w:pPr>
    </w:p>
    <w:p w14:paraId="1D6F8DFD" w14:textId="2E583926" w:rsidR="00CB4DA3" w:rsidRPr="00B04FFB" w:rsidRDefault="00CB4DA3" w:rsidP="0009096D">
      <w:pPr>
        <w:rPr>
          <w:bCs/>
        </w:rPr>
      </w:pPr>
      <w:r>
        <w:rPr>
          <w:bCs/>
          <w:noProof/>
        </w:rPr>
        <w:drawing>
          <wp:inline distT="0" distB="0" distL="0" distR="0" wp14:anchorId="099541FF" wp14:editId="5FF50A79">
            <wp:extent cx="6062345" cy="551116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6062345" cy="5511165"/>
                    </a:xfrm>
                    <a:prstGeom prst="rect">
                      <a:avLst/>
                    </a:prstGeom>
                  </pic:spPr>
                </pic:pic>
              </a:graphicData>
            </a:graphic>
          </wp:inline>
        </w:drawing>
      </w:r>
    </w:p>
    <w:sectPr w:rsidR="00CB4DA3" w:rsidRPr="00B04FFB" w:rsidSect="00684FB9">
      <w:pgSz w:w="12240" w:h="15840"/>
      <w:pgMar w:top="737" w:right="1134"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26"/>
    <w:multiLevelType w:val="hybridMultilevel"/>
    <w:tmpl w:val="D64CA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F07"/>
    <w:multiLevelType w:val="hybridMultilevel"/>
    <w:tmpl w:val="813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57EF0"/>
    <w:multiLevelType w:val="hybridMultilevel"/>
    <w:tmpl w:val="40BC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65B34F60"/>
    <w:multiLevelType w:val="hybridMultilevel"/>
    <w:tmpl w:val="A31C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E2815"/>
    <w:multiLevelType w:val="hybridMultilevel"/>
    <w:tmpl w:val="D29C5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9096D"/>
    <w:rsid w:val="000A3FC0"/>
    <w:rsid w:val="000B768C"/>
    <w:rsid w:val="000C0C56"/>
    <w:rsid w:val="000C4946"/>
    <w:rsid w:val="000C56EE"/>
    <w:rsid w:val="000C7EC5"/>
    <w:rsid w:val="000E09DF"/>
    <w:rsid w:val="000E21B8"/>
    <w:rsid w:val="000F40DD"/>
    <w:rsid w:val="0011417A"/>
    <w:rsid w:val="00115F29"/>
    <w:rsid w:val="00120066"/>
    <w:rsid w:val="00124C35"/>
    <w:rsid w:val="00130FCE"/>
    <w:rsid w:val="00135A54"/>
    <w:rsid w:val="001376F4"/>
    <w:rsid w:val="00137A86"/>
    <w:rsid w:val="00141385"/>
    <w:rsid w:val="00144164"/>
    <w:rsid w:val="001500E9"/>
    <w:rsid w:val="00160B84"/>
    <w:rsid w:val="00161466"/>
    <w:rsid w:val="00161BA6"/>
    <w:rsid w:val="001628C9"/>
    <w:rsid w:val="00165758"/>
    <w:rsid w:val="001665BA"/>
    <w:rsid w:val="00171C53"/>
    <w:rsid w:val="0017258B"/>
    <w:rsid w:val="00173929"/>
    <w:rsid w:val="0017564F"/>
    <w:rsid w:val="00176030"/>
    <w:rsid w:val="0018211C"/>
    <w:rsid w:val="00192B51"/>
    <w:rsid w:val="00193E55"/>
    <w:rsid w:val="001A060C"/>
    <w:rsid w:val="001A1375"/>
    <w:rsid w:val="001A2B59"/>
    <w:rsid w:val="001B25A8"/>
    <w:rsid w:val="001B350D"/>
    <w:rsid w:val="001B3998"/>
    <w:rsid w:val="001B40DA"/>
    <w:rsid w:val="001B5D4D"/>
    <w:rsid w:val="001C5BB6"/>
    <w:rsid w:val="001C7D86"/>
    <w:rsid w:val="001D2722"/>
    <w:rsid w:val="001D2FB8"/>
    <w:rsid w:val="001D46B8"/>
    <w:rsid w:val="001F0D5A"/>
    <w:rsid w:val="001F471B"/>
    <w:rsid w:val="002050E1"/>
    <w:rsid w:val="002055E8"/>
    <w:rsid w:val="00207844"/>
    <w:rsid w:val="00212010"/>
    <w:rsid w:val="002132ED"/>
    <w:rsid w:val="002155CE"/>
    <w:rsid w:val="00222AA6"/>
    <w:rsid w:val="002558C9"/>
    <w:rsid w:val="00272E31"/>
    <w:rsid w:val="00273572"/>
    <w:rsid w:val="002755A9"/>
    <w:rsid w:val="00277D02"/>
    <w:rsid w:val="0028439E"/>
    <w:rsid w:val="00286746"/>
    <w:rsid w:val="0029187A"/>
    <w:rsid w:val="002965AA"/>
    <w:rsid w:val="002A6BDF"/>
    <w:rsid w:val="002B2C73"/>
    <w:rsid w:val="002C2091"/>
    <w:rsid w:val="002C2A5D"/>
    <w:rsid w:val="002C6095"/>
    <w:rsid w:val="002D285C"/>
    <w:rsid w:val="002D7F8B"/>
    <w:rsid w:val="002E0AB5"/>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419C"/>
    <w:rsid w:val="00340ED0"/>
    <w:rsid w:val="0034417E"/>
    <w:rsid w:val="00364CE2"/>
    <w:rsid w:val="003724CD"/>
    <w:rsid w:val="00374C72"/>
    <w:rsid w:val="003754B7"/>
    <w:rsid w:val="00380489"/>
    <w:rsid w:val="00381308"/>
    <w:rsid w:val="00381F4B"/>
    <w:rsid w:val="0038278B"/>
    <w:rsid w:val="003A4E9C"/>
    <w:rsid w:val="003B6C55"/>
    <w:rsid w:val="003C789C"/>
    <w:rsid w:val="003D780E"/>
    <w:rsid w:val="003E2FC9"/>
    <w:rsid w:val="003E4BB6"/>
    <w:rsid w:val="003E5C2B"/>
    <w:rsid w:val="003F6FEF"/>
    <w:rsid w:val="00400C53"/>
    <w:rsid w:val="004065D5"/>
    <w:rsid w:val="0040740E"/>
    <w:rsid w:val="0042213B"/>
    <w:rsid w:val="0044652B"/>
    <w:rsid w:val="00446DB7"/>
    <w:rsid w:val="004528A0"/>
    <w:rsid w:val="004539F4"/>
    <w:rsid w:val="004550C1"/>
    <w:rsid w:val="00462771"/>
    <w:rsid w:val="00463474"/>
    <w:rsid w:val="00464969"/>
    <w:rsid w:val="00491CCB"/>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872FC"/>
    <w:rsid w:val="00590592"/>
    <w:rsid w:val="005A367B"/>
    <w:rsid w:val="005A3F49"/>
    <w:rsid w:val="005A4C2E"/>
    <w:rsid w:val="005D21E4"/>
    <w:rsid w:val="005D2903"/>
    <w:rsid w:val="005E52D8"/>
    <w:rsid w:val="005E57BC"/>
    <w:rsid w:val="005F02D6"/>
    <w:rsid w:val="005F3C52"/>
    <w:rsid w:val="005F7043"/>
    <w:rsid w:val="006122A5"/>
    <w:rsid w:val="00616A9F"/>
    <w:rsid w:val="0063010A"/>
    <w:rsid w:val="00632FF0"/>
    <w:rsid w:val="00637960"/>
    <w:rsid w:val="006420BF"/>
    <w:rsid w:val="00642DD9"/>
    <w:rsid w:val="00647C82"/>
    <w:rsid w:val="0065270E"/>
    <w:rsid w:val="006535AE"/>
    <w:rsid w:val="00653C9A"/>
    <w:rsid w:val="00656588"/>
    <w:rsid w:val="006575A6"/>
    <w:rsid w:val="006705C2"/>
    <w:rsid w:val="0067078E"/>
    <w:rsid w:val="006735C6"/>
    <w:rsid w:val="00684FB9"/>
    <w:rsid w:val="0068712B"/>
    <w:rsid w:val="006974B2"/>
    <w:rsid w:val="00697653"/>
    <w:rsid w:val="006A1979"/>
    <w:rsid w:val="006A2295"/>
    <w:rsid w:val="006A3F9A"/>
    <w:rsid w:val="006A5D21"/>
    <w:rsid w:val="006A7EA8"/>
    <w:rsid w:val="006C09B1"/>
    <w:rsid w:val="006C4B17"/>
    <w:rsid w:val="006C744C"/>
    <w:rsid w:val="006D1A6D"/>
    <w:rsid w:val="006D5216"/>
    <w:rsid w:val="006D524C"/>
    <w:rsid w:val="006E119C"/>
    <w:rsid w:val="006E235F"/>
    <w:rsid w:val="006E53AF"/>
    <w:rsid w:val="006E6A2B"/>
    <w:rsid w:val="006F406B"/>
    <w:rsid w:val="006F5342"/>
    <w:rsid w:val="006F5864"/>
    <w:rsid w:val="00704F5C"/>
    <w:rsid w:val="00707E90"/>
    <w:rsid w:val="00707FD9"/>
    <w:rsid w:val="00710447"/>
    <w:rsid w:val="007165F1"/>
    <w:rsid w:val="00716620"/>
    <w:rsid w:val="00726BA5"/>
    <w:rsid w:val="00727317"/>
    <w:rsid w:val="007279B2"/>
    <w:rsid w:val="00730DEB"/>
    <w:rsid w:val="007352B6"/>
    <w:rsid w:val="00742E4E"/>
    <w:rsid w:val="00744D77"/>
    <w:rsid w:val="0075330F"/>
    <w:rsid w:val="007634F7"/>
    <w:rsid w:val="00777531"/>
    <w:rsid w:val="0079175B"/>
    <w:rsid w:val="007975D7"/>
    <w:rsid w:val="007A2C24"/>
    <w:rsid w:val="007A38D2"/>
    <w:rsid w:val="007A49D1"/>
    <w:rsid w:val="007B289E"/>
    <w:rsid w:val="007C3319"/>
    <w:rsid w:val="007D0165"/>
    <w:rsid w:val="007D086D"/>
    <w:rsid w:val="007D11B5"/>
    <w:rsid w:val="007E0BDE"/>
    <w:rsid w:val="007E30F3"/>
    <w:rsid w:val="007E5EF9"/>
    <w:rsid w:val="007E6F3F"/>
    <w:rsid w:val="007F1DE0"/>
    <w:rsid w:val="008046D8"/>
    <w:rsid w:val="00812937"/>
    <w:rsid w:val="00813D37"/>
    <w:rsid w:val="00821780"/>
    <w:rsid w:val="00823145"/>
    <w:rsid w:val="00825CCF"/>
    <w:rsid w:val="008263CE"/>
    <w:rsid w:val="00835B1A"/>
    <w:rsid w:val="00844588"/>
    <w:rsid w:val="00851883"/>
    <w:rsid w:val="00855D6A"/>
    <w:rsid w:val="008574EF"/>
    <w:rsid w:val="0086044E"/>
    <w:rsid w:val="00861E08"/>
    <w:rsid w:val="00865013"/>
    <w:rsid w:val="008655FD"/>
    <w:rsid w:val="00867560"/>
    <w:rsid w:val="00875146"/>
    <w:rsid w:val="00881A4A"/>
    <w:rsid w:val="00885E07"/>
    <w:rsid w:val="008860D1"/>
    <w:rsid w:val="008868EF"/>
    <w:rsid w:val="00892E3B"/>
    <w:rsid w:val="0089647E"/>
    <w:rsid w:val="008964AA"/>
    <w:rsid w:val="008A4648"/>
    <w:rsid w:val="008A4D77"/>
    <w:rsid w:val="008A61CC"/>
    <w:rsid w:val="008B2672"/>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34FD"/>
    <w:rsid w:val="0094536B"/>
    <w:rsid w:val="00954BF7"/>
    <w:rsid w:val="00957A89"/>
    <w:rsid w:val="009603DE"/>
    <w:rsid w:val="00962350"/>
    <w:rsid w:val="00964AFF"/>
    <w:rsid w:val="00980180"/>
    <w:rsid w:val="00984C88"/>
    <w:rsid w:val="00984CE0"/>
    <w:rsid w:val="009944C4"/>
    <w:rsid w:val="009A11A4"/>
    <w:rsid w:val="009A1999"/>
    <w:rsid w:val="009A219C"/>
    <w:rsid w:val="009A713D"/>
    <w:rsid w:val="009B5015"/>
    <w:rsid w:val="009C1B28"/>
    <w:rsid w:val="009C453F"/>
    <w:rsid w:val="009D7B19"/>
    <w:rsid w:val="009E2616"/>
    <w:rsid w:val="009F2655"/>
    <w:rsid w:val="009F2ADF"/>
    <w:rsid w:val="009F3F65"/>
    <w:rsid w:val="009F5A56"/>
    <w:rsid w:val="009F6F20"/>
    <w:rsid w:val="00A03078"/>
    <w:rsid w:val="00A03EA3"/>
    <w:rsid w:val="00A07E1D"/>
    <w:rsid w:val="00A2403E"/>
    <w:rsid w:val="00A25998"/>
    <w:rsid w:val="00A374D0"/>
    <w:rsid w:val="00A4189B"/>
    <w:rsid w:val="00A50686"/>
    <w:rsid w:val="00A54FFC"/>
    <w:rsid w:val="00A61B39"/>
    <w:rsid w:val="00A64B45"/>
    <w:rsid w:val="00A7051B"/>
    <w:rsid w:val="00A77FFC"/>
    <w:rsid w:val="00A837BC"/>
    <w:rsid w:val="00A861DD"/>
    <w:rsid w:val="00AA29CB"/>
    <w:rsid w:val="00AB7E28"/>
    <w:rsid w:val="00AD190A"/>
    <w:rsid w:val="00AD4AA8"/>
    <w:rsid w:val="00AD5261"/>
    <w:rsid w:val="00AE447E"/>
    <w:rsid w:val="00AF0B33"/>
    <w:rsid w:val="00AF1CA9"/>
    <w:rsid w:val="00AF47C5"/>
    <w:rsid w:val="00AF4AB9"/>
    <w:rsid w:val="00AF7FEF"/>
    <w:rsid w:val="00B0095B"/>
    <w:rsid w:val="00B01DA5"/>
    <w:rsid w:val="00B0315F"/>
    <w:rsid w:val="00B039C5"/>
    <w:rsid w:val="00B04FFB"/>
    <w:rsid w:val="00B115D3"/>
    <w:rsid w:val="00B16A3E"/>
    <w:rsid w:val="00B20A09"/>
    <w:rsid w:val="00B23330"/>
    <w:rsid w:val="00B27203"/>
    <w:rsid w:val="00B272B0"/>
    <w:rsid w:val="00B32420"/>
    <w:rsid w:val="00B331C3"/>
    <w:rsid w:val="00B37163"/>
    <w:rsid w:val="00B42831"/>
    <w:rsid w:val="00B578E0"/>
    <w:rsid w:val="00B723D3"/>
    <w:rsid w:val="00B7453C"/>
    <w:rsid w:val="00B75B5A"/>
    <w:rsid w:val="00B762C6"/>
    <w:rsid w:val="00B80BC1"/>
    <w:rsid w:val="00B83B58"/>
    <w:rsid w:val="00B84795"/>
    <w:rsid w:val="00B84862"/>
    <w:rsid w:val="00BA092A"/>
    <w:rsid w:val="00BA2B5F"/>
    <w:rsid w:val="00BA39CA"/>
    <w:rsid w:val="00BA5B2A"/>
    <w:rsid w:val="00BA5D34"/>
    <w:rsid w:val="00BC0FA2"/>
    <w:rsid w:val="00BD0841"/>
    <w:rsid w:val="00BD475A"/>
    <w:rsid w:val="00BE3141"/>
    <w:rsid w:val="00BF023F"/>
    <w:rsid w:val="00BF066F"/>
    <w:rsid w:val="00BF3442"/>
    <w:rsid w:val="00C05728"/>
    <w:rsid w:val="00C077FA"/>
    <w:rsid w:val="00C137B4"/>
    <w:rsid w:val="00C25A2F"/>
    <w:rsid w:val="00C26622"/>
    <w:rsid w:val="00C3071C"/>
    <w:rsid w:val="00C32DD4"/>
    <w:rsid w:val="00C34A75"/>
    <w:rsid w:val="00C479D5"/>
    <w:rsid w:val="00C55852"/>
    <w:rsid w:val="00C603B3"/>
    <w:rsid w:val="00C62035"/>
    <w:rsid w:val="00C831E6"/>
    <w:rsid w:val="00C84A14"/>
    <w:rsid w:val="00C84B76"/>
    <w:rsid w:val="00C855AE"/>
    <w:rsid w:val="00C91A0B"/>
    <w:rsid w:val="00C9472A"/>
    <w:rsid w:val="00CA4898"/>
    <w:rsid w:val="00CB4DA3"/>
    <w:rsid w:val="00CB5BC0"/>
    <w:rsid w:val="00CC4D1E"/>
    <w:rsid w:val="00CD6AFE"/>
    <w:rsid w:val="00CE0EC8"/>
    <w:rsid w:val="00CE25C3"/>
    <w:rsid w:val="00D00B86"/>
    <w:rsid w:val="00D014EA"/>
    <w:rsid w:val="00D03B21"/>
    <w:rsid w:val="00D103E3"/>
    <w:rsid w:val="00D2288A"/>
    <w:rsid w:val="00D23857"/>
    <w:rsid w:val="00D270FB"/>
    <w:rsid w:val="00D35C59"/>
    <w:rsid w:val="00D405F3"/>
    <w:rsid w:val="00D40BFF"/>
    <w:rsid w:val="00D41960"/>
    <w:rsid w:val="00D46BC8"/>
    <w:rsid w:val="00D479FC"/>
    <w:rsid w:val="00D51051"/>
    <w:rsid w:val="00D5234E"/>
    <w:rsid w:val="00D56009"/>
    <w:rsid w:val="00D70D21"/>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D0EE4"/>
    <w:rsid w:val="00DD1655"/>
    <w:rsid w:val="00DD7D46"/>
    <w:rsid w:val="00DE13D7"/>
    <w:rsid w:val="00DF2D85"/>
    <w:rsid w:val="00DF466B"/>
    <w:rsid w:val="00DF5AD3"/>
    <w:rsid w:val="00E0342C"/>
    <w:rsid w:val="00E1414D"/>
    <w:rsid w:val="00E1491A"/>
    <w:rsid w:val="00E208CA"/>
    <w:rsid w:val="00E20908"/>
    <w:rsid w:val="00E21988"/>
    <w:rsid w:val="00E2307D"/>
    <w:rsid w:val="00E2388C"/>
    <w:rsid w:val="00E32E6E"/>
    <w:rsid w:val="00E354A4"/>
    <w:rsid w:val="00E44A8D"/>
    <w:rsid w:val="00E53382"/>
    <w:rsid w:val="00E5488A"/>
    <w:rsid w:val="00E60626"/>
    <w:rsid w:val="00E611E9"/>
    <w:rsid w:val="00E80416"/>
    <w:rsid w:val="00E8421D"/>
    <w:rsid w:val="00E87703"/>
    <w:rsid w:val="00E91981"/>
    <w:rsid w:val="00E94F9B"/>
    <w:rsid w:val="00EA09DF"/>
    <w:rsid w:val="00EA5B73"/>
    <w:rsid w:val="00EA629D"/>
    <w:rsid w:val="00EB2616"/>
    <w:rsid w:val="00EB2650"/>
    <w:rsid w:val="00EB4AFD"/>
    <w:rsid w:val="00EB4B5E"/>
    <w:rsid w:val="00EB710E"/>
    <w:rsid w:val="00EC2238"/>
    <w:rsid w:val="00EC284A"/>
    <w:rsid w:val="00ED2065"/>
    <w:rsid w:val="00ED52A0"/>
    <w:rsid w:val="00ED6432"/>
    <w:rsid w:val="00EE28C2"/>
    <w:rsid w:val="00EE2C38"/>
    <w:rsid w:val="00EE47DC"/>
    <w:rsid w:val="00F10A8C"/>
    <w:rsid w:val="00F12360"/>
    <w:rsid w:val="00F152B6"/>
    <w:rsid w:val="00F159E3"/>
    <w:rsid w:val="00F167AD"/>
    <w:rsid w:val="00F32778"/>
    <w:rsid w:val="00F42C2D"/>
    <w:rsid w:val="00F43775"/>
    <w:rsid w:val="00F562AB"/>
    <w:rsid w:val="00F61206"/>
    <w:rsid w:val="00F64D02"/>
    <w:rsid w:val="00F6688D"/>
    <w:rsid w:val="00F67CD2"/>
    <w:rsid w:val="00F70759"/>
    <w:rsid w:val="00F75B45"/>
    <w:rsid w:val="00F775DF"/>
    <w:rsid w:val="00F81698"/>
    <w:rsid w:val="00F9055E"/>
    <w:rsid w:val="00F9563A"/>
    <w:rsid w:val="00F95898"/>
    <w:rsid w:val="00FA4EAC"/>
    <w:rsid w:val="00FA52DC"/>
    <w:rsid w:val="00FB2911"/>
    <w:rsid w:val="00FD4240"/>
    <w:rsid w:val="00FE5513"/>
    <w:rsid w:val="00FF4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4</cp:revision>
  <cp:lastPrinted>2018-12-09T20:39:00Z</cp:lastPrinted>
  <dcterms:created xsi:type="dcterms:W3CDTF">2021-05-26T00:46:00Z</dcterms:created>
  <dcterms:modified xsi:type="dcterms:W3CDTF">2021-05-26T01:38:00Z</dcterms:modified>
</cp:coreProperties>
</file>